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E74" w:rsidRPr="006E1B79" w:rsidRDefault="00B61E74" w:rsidP="00B61E74">
      <w:pPr>
        <w:pStyle w:val="Heading3"/>
        <w:spacing w:line="276" w:lineRule="auto"/>
        <w:jc w:val="center"/>
        <w:rPr>
          <w:rFonts w:ascii="Times New Roman" w:hAnsi="Times New Roman"/>
          <w:sz w:val="36"/>
          <w:szCs w:val="36"/>
        </w:rPr>
      </w:pPr>
      <w:r w:rsidRPr="006E1B79">
        <w:rPr>
          <w:rFonts w:ascii="Times New Roman" w:hAnsi="Times New Roman"/>
          <w:sz w:val="36"/>
          <w:szCs w:val="36"/>
        </w:rPr>
        <w:t>THE ACS DIVISION OF CHEMICAL EDUCATION (CHED) REGION AWARDS FOR EXCELLENCE IN HIGH SCHOOL TEACHING</w:t>
      </w:r>
    </w:p>
    <w:p w:rsidR="00B61E74" w:rsidRPr="00E675C5" w:rsidRDefault="00B61E74" w:rsidP="00B61E74">
      <w:pPr>
        <w:pStyle w:val="Heading3"/>
        <w:jc w:val="both"/>
        <w:rPr>
          <w:rFonts w:ascii="Times New Roman" w:hAnsi="Times New Roman"/>
        </w:rPr>
      </w:pPr>
    </w:p>
    <w:p w:rsidR="00B61E74" w:rsidRPr="006E1B79" w:rsidRDefault="00B61E74" w:rsidP="00B61E74">
      <w:pPr>
        <w:pStyle w:val="Heading3"/>
        <w:rPr>
          <w:rFonts w:ascii="Times New Roman" w:hAnsi="Times New Roman"/>
        </w:rPr>
      </w:pPr>
      <w:r>
        <w:rPr>
          <w:noProof/>
        </w:rPr>
        <w:drawing>
          <wp:anchor distT="0" distB="0" distL="114300" distR="114300" simplePos="0" relativeHeight="503316479" behindDoc="0" locked="0" layoutInCell="1" allowOverlap="1">
            <wp:simplePos x="0" y="0"/>
            <wp:positionH relativeFrom="column">
              <wp:posOffset>2349500</wp:posOffset>
            </wp:positionH>
            <wp:positionV relativeFrom="paragraph">
              <wp:posOffset>8890</wp:posOffset>
            </wp:positionV>
            <wp:extent cx="1231900" cy="939800"/>
            <wp:effectExtent l="0" t="0" r="6350" b="0"/>
            <wp:wrapSquare wrapText="right"/>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1900" cy="939800"/>
                    </a:xfrm>
                    <a:prstGeom prst="rect">
                      <a:avLst/>
                    </a:prstGeom>
                    <a:noFill/>
                    <a:ln>
                      <a:noFill/>
                    </a:ln>
                  </pic:spPr>
                </pic:pic>
              </a:graphicData>
            </a:graphic>
          </wp:anchor>
        </w:drawing>
      </w:r>
      <w:r>
        <w:rPr>
          <w:rFonts w:ascii="Times New Roman" w:hAnsi="Times New Roman"/>
        </w:rPr>
        <w:br w:type="textWrapping" w:clear="all"/>
      </w:r>
    </w:p>
    <w:p w:rsidR="00B61E74" w:rsidRPr="006E1B79" w:rsidRDefault="00B61E74" w:rsidP="00B61E74">
      <w:pPr>
        <w:pStyle w:val="Heading3"/>
        <w:jc w:val="center"/>
        <w:rPr>
          <w:rFonts w:ascii="Times New Roman" w:hAnsi="Times New Roman"/>
          <w:sz w:val="36"/>
          <w:szCs w:val="36"/>
        </w:rPr>
      </w:pPr>
      <w:r w:rsidRPr="006E1B79">
        <w:rPr>
          <w:rFonts w:ascii="Times New Roman" w:hAnsi="Times New Roman"/>
          <w:sz w:val="36"/>
          <w:szCs w:val="36"/>
        </w:rPr>
        <w:t>AWARD PROGRAM FOR 20</w:t>
      </w:r>
      <w:r w:rsidR="005D47A1">
        <w:rPr>
          <w:rFonts w:ascii="Times New Roman" w:hAnsi="Times New Roman"/>
          <w:sz w:val="36"/>
          <w:szCs w:val="36"/>
        </w:rPr>
        <w:t>20</w:t>
      </w:r>
    </w:p>
    <w:p w:rsidR="00B61E74" w:rsidRPr="00B61E74" w:rsidRDefault="00B61E74" w:rsidP="00B61E74">
      <w:pPr>
        <w:rPr>
          <w:sz w:val="16"/>
          <w:szCs w:val="16"/>
        </w:rPr>
      </w:pPr>
    </w:p>
    <w:p w:rsidR="005E3A9D" w:rsidRPr="005E3A9D" w:rsidRDefault="005E3A9D" w:rsidP="005E3A9D">
      <w:pPr>
        <w:pStyle w:val="NormalWeb"/>
        <w:rPr>
          <w:b/>
          <w:bCs/>
          <w:color w:val="000000"/>
        </w:rPr>
      </w:pPr>
      <w:r w:rsidRPr="005E3A9D">
        <w:rPr>
          <w:b/>
          <w:bCs/>
          <w:i/>
          <w:iCs/>
          <w:color w:val="000000"/>
        </w:rPr>
        <w:t>Purpose:</w:t>
      </w:r>
      <w:r w:rsidRPr="005E3A9D">
        <w:rPr>
          <w:b/>
          <w:bCs/>
          <w:color w:val="000000"/>
        </w:rPr>
        <w:t xml:space="preserve"> </w:t>
      </w:r>
      <w:r w:rsidRPr="005E3A9D">
        <w:rPr>
          <w:color w:val="000000"/>
        </w:rPr>
        <w:t>To recognize, encourage, and stimulate outstanding teachers of high school chemistry in the Middle Atlantic Region.  The Middle Atlantic Region of the ACS consists of the following Local Sections:  Central Pennsylvania, Chemical Society of Washington, Delaware, Lehigh Valley, Maryland, Monmouth County, New York, North Jersey, Ocean County, Philadelphia, Princeton, South Jersey, Southeastern Pennsylvania, Susquehanna Valley, Trenton, and Western Maryland.</w:t>
      </w:r>
    </w:p>
    <w:p w:rsidR="00B61E74" w:rsidRDefault="00B61E74" w:rsidP="00B61E74">
      <w:pPr>
        <w:pStyle w:val="NormalWeb"/>
      </w:pPr>
      <w:r w:rsidRPr="00B0639E">
        <w:rPr>
          <w:b/>
          <w:bCs/>
          <w:i/>
          <w:color w:val="000000"/>
        </w:rPr>
        <w:t>Nature</w:t>
      </w:r>
      <w:r w:rsidRPr="00B0639E">
        <w:rPr>
          <w:i/>
          <w:color w:val="000000"/>
        </w:rPr>
        <w:t>:</w:t>
      </w:r>
      <w:r w:rsidRPr="00B0639E">
        <w:rPr>
          <w:color w:val="000000"/>
        </w:rPr>
        <w:t xml:space="preserve"> The Region Award consists of a cash award and a plaque.  Reasonable travel expenses to the Regional Meeting at which the award will be presented will be reimbursed.  A certificate/plaque may also be provided to the recipient’s institution for display. </w:t>
      </w:r>
      <w:r w:rsidRPr="004F36E9">
        <w:t xml:space="preserve">The awardee may be asked to give a keynote address and/or participate in a symposium with other teachers, usually at a future meeting. </w:t>
      </w:r>
    </w:p>
    <w:p w:rsidR="00B61E74" w:rsidRPr="00B0639E" w:rsidRDefault="00B61E74" w:rsidP="00B61E74">
      <w:pPr>
        <w:pStyle w:val="NormalWeb"/>
        <w:rPr>
          <w:color w:val="000000"/>
        </w:rPr>
      </w:pPr>
      <w:r w:rsidRPr="00B0639E">
        <w:rPr>
          <w:b/>
          <w:color w:val="000000"/>
        </w:rPr>
        <w:t>Who May Nominate?</w:t>
      </w:r>
      <w:r w:rsidRPr="00B0639E">
        <w:rPr>
          <w:color w:val="000000"/>
        </w:rPr>
        <w:t xml:space="preserve"> Any individual, except a member of the award selection committee or currently enrolled student of the nominee, may submit one nomination or support form in any given year.  Local Sections within the Region are especially encouraged to submit nominations for the award.  </w:t>
      </w:r>
      <w:r w:rsidRPr="00B0639E">
        <w:rPr>
          <w:color w:val="000000"/>
        </w:rPr>
        <w:br/>
      </w:r>
      <w:r w:rsidRPr="00B0639E">
        <w:rPr>
          <w:color w:val="000000"/>
        </w:rPr>
        <w:br/>
      </w:r>
      <w:r w:rsidRPr="00B0639E">
        <w:rPr>
          <w:b/>
          <w:color w:val="000000"/>
        </w:rPr>
        <w:t>Who is Eligible?</w:t>
      </w:r>
      <w:r w:rsidRPr="00B0639E">
        <w:rPr>
          <w:color w:val="000000"/>
        </w:rPr>
        <w:t xml:space="preserve"> The nominee must be actively engaged in the teaching of chemistry or a chemical science in a high school (grades 9-12) on at least a half-time basis.  The nomination should clearly demonstrate as many of the following attributes as possible:</w:t>
      </w:r>
    </w:p>
    <w:p w:rsidR="00B61E74" w:rsidRPr="00B0639E" w:rsidRDefault="00B61E74" w:rsidP="00B61E74">
      <w:pPr>
        <w:pStyle w:val="NormalWeb"/>
        <w:numPr>
          <w:ilvl w:val="0"/>
          <w:numId w:val="3"/>
        </w:numPr>
        <w:tabs>
          <w:tab w:val="clear" w:pos="720"/>
        </w:tabs>
        <w:rPr>
          <w:color w:val="000000"/>
        </w:rPr>
      </w:pPr>
      <w:r w:rsidRPr="00B0639E">
        <w:rPr>
          <w:color w:val="000000"/>
        </w:rPr>
        <w:t>The quality of the nominee’s teaching; unusually effective methods of presentation should be emphasized;</w:t>
      </w:r>
    </w:p>
    <w:p w:rsidR="00B61E74" w:rsidRPr="00B0639E" w:rsidRDefault="00B61E74" w:rsidP="00B61E74">
      <w:pPr>
        <w:pStyle w:val="NormalWeb"/>
        <w:numPr>
          <w:ilvl w:val="0"/>
          <w:numId w:val="3"/>
        </w:numPr>
        <w:tabs>
          <w:tab w:val="clear" w:pos="720"/>
        </w:tabs>
        <w:rPr>
          <w:color w:val="000000"/>
        </w:rPr>
      </w:pPr>
      <w:r w:rsidRPr="00B0639E">
        <w:rPr>
          <w:color w:val="000000"/>
        </w:rPr>
        <w:t>The nominee’s ability to challenge and inspire students;</w:t>
      </w:r>
    </w:p>
    <w:p w:rsidR="00B61E74" w:rsidRPr="00B0639E" w:rsidRDefault="00B61E74" w:rsidP="00B61E74">
      <w:pPr>
        <w:pStyle w:val="NormalWeb"/>
        <w:numPr>
          <w:ilvl w:val="0"/>
          <w:numId w:val="3"/>
        </w:numPr>
        <w:tabs>
          <w:tab w:val="clear" w:pos="720"/>
        </w:tabs>
        <w:rPr>
          <w:color w:val="000000"/>
        </w:rPr>
      </w:pPr>
      <w:r w:rsidRPr="00B0639E">
        <w:rPr>
          <w:color w:val="000000"/>
        </w:rPr>
        <w:t>Extracurricular work in chemistry or a chemical science by the nominee, including science fairs, science clubs, and activities that stimulate the interest of young people in chemistry and related sciences;</w:t>
      </w:r>
    </w:p>
    <w:p w:rsidR="00B61E74" w:rsidRPr="00B0639E" w:rsidRDefault="00B61E74" w:rsidP="00B61E74">
      <w:pPr>
        <w:pStyle w:val="NormalWeb"/>
        <w:numPr>
          <w:ilvl w:val="0"/>
          <w:numId w:val="3"/>
        </w:numPr>
        <w:tabs>
          <w:tab w:val="clear" w:pos="720"/>
        </w:tabs>
        <w:rPr>
          <w:color w:val="000000"/>
        </w:rPr>
      </w:pPr>
      <w:r w:rsidRPr="00B0639E">
        <w:rPr>
          <w:color w:val="000000"/>
        </w:rPr>
        <w:t xml:space="preserve">A willingness to keep up-to-date in the field, as evidenced by the pursuit of a higher degree in chemistry or a chemical science, enrollment in refresher courses and summer institutes, </w:t>
      </w:r>
      <w:r w:rsidRPr="00B0639E">
        <w:rPr>
          <w:color w:val="000000"/>
        </w:rPr>
        <w:lastRenderedPageBreak/>
        <w:t>regular attendance at scientific meetings, membership in professional organizations, and other means of self-improvement;</w:t>
      </w:r>
    </w:p>
    <w:p w:rsidR="00B61E74" w:rsidRPr="00B0639E" w:rsidRDefault="00B61E74" w:rsidP="00B61E74">
      <w:pPr>
        <w:pStyle w:val="NormalWeb"/>
        <w:numPr>
          <w:ilvl w:val="0"/>
          <w:numId w:val="3"/>
        </w:numPr>
        <w:tabs>
          <w:tab w:val="clear" w:pos="720"/>
        </w:tabs>
        <w:rPr>
          <w:color w:val="000000"/>
        </w:rPr>
      </w:pPr>
      <w:r w:rsidRPr="00B0639E">
        <w:rPr>
          <w:color w:val="000000"/>
        </w:rPr>
        <w:t>Evidence of leadership and/or active involvement within the profession.</w:t>
      </w:r>
    </w:p>
    <w:p w:rsidR="00B61E74" w:rsidRPr="005E3A9D" w:rsidRDefault="00B61E74" w:rsidP="00B61E74">
      <w:pPr>
        <w:spacing w:before="100" w:after="100"/>
        <w:rPr>
          <w:rFonts w:ascii="Times New Roman" w:hAnsi="Times New Roman" w:cs="Times New Roman"/>
          <w:i/>
          <w:color w:val="000000"/>
          <w:sz w:val="24"/>
          <w:szCs w:val="24"/>
        </w:rPr>
      </w:pPr>
      <w:r w:rsidRPr="005E3A9D">
        <w:rPr>
          <w:rFonts w:ascii="Times New Roman" w:hAnsi="Times New Roman" w:cs="Times New Roman"/>
          <w:b/>
          <w:i/>
          <w:color w:val="000000"/>
          <w:sz w:val="24"/>
          <w:szCs w:val="24"/>
        </w:rPr>
        <w:t>Required components of Nomination Portfolio:</w:t>
      </w:r>
      <w:r w:rsidRPr="005E3A9D">
        <w:rPr>
          <w:rFonts w:ascii="Times New Roman" w:hAnsi="Times New Roman" w:cs="Times New Roman"/>
          <w:i/>
          <w:color w:val="000000"/>
          <w:sz w:val="24"/>
          <w:szCs w:val="24"/>
        </w:rPr>
        <w:t xml:space="preserve"> </w:t>
      </w:r>
    </w:p>
    <w:p w:rsidR="00B61E74" w:rsidRPr="005E3A9D" w:rsidRDefault="00B61E74" w:rsidP="00B61E74">
      <w:pPr>
        <w:widowControl/>
        <w:numPr>
          <w:ilvl w:val="0"/>
          <w:numId w:val="12"/>
        </w:numPr>
        <w:spacing w:before="100" w:after="100" w:line="240" w:lineRule="auto"/>
        <w:rPr>
          <w:rFonts w:ascii="Times New Roman" w:hAnsi="Times New Roman" w:cs="Times New Roman"/>
          <w:color w:val="000000"/>
          <w:sz w:val="24"/>
          <w:szCs w:val="24"/>
        </w:rPr>
      </w:pPr>
      <w:r w:rsidRPr="005E3A9D">
        <w:rPr>
          <w:rFonts w:ascii="Times New Roman" w:hAnsi="Times New Roman" w:cs="Times New Roman"/>
          <w:color w:val="000000"/>
          <w:sz w:val="24"/>
          <w:szCs w:val="24"/>
        </w:rPr>
        <w:t xml:space="preserve">The Awards Committee will consider only </w:t>
      </w:r>
      <w:r w:rsidRPr="005E3A9D">
        <w:rPr>
          <w:rFonts w:ascii="Times New Roman" w:hAnsi="Times New Roman" w:cs="Times New Roman"/>
          <w:b/>
          <w:color w:val="000000"/>
          <w:sz w:val="24"/>
          <w:szCs w:val="24"/>
        </w:rPr>
        <w:t>complete</w:t>
      </w:r>
      <w:r w:rsidRPr="005E3A9D">
        <w:rPr>
          <w:rFonts w:ascii="Times New Roman" w:hAnsi="Times New Roman" w:cs="Times New Roman"/>
          <w:color w:val="000000"/>
          <w:sz w:val="24"/>
          <w:szCs w:val="24"/>
        </w:rPr>
        <w:t xml:space="preserve"> nomination portfolios.</w:t>
      </w:r>
    </w:p>
    <w:p w:rsidR="00B61E74" w:rsidRPr="005E3A9D" w:rsidRDefault="00B61E74" w:rsidP="00B61E74">
      <w:pPr>
        <w:widowControl/>
        <w:numPr>
          <w:ilvl w:val="0"/>
          <w:numId w:val="12"/>
        </w:numPr>
        <w:spacing w:before="100" w:after="100" w:line="240" w:lineRule="auto"/>
        <w:rPr>
          <w:rFonts w:ascii="Times New Roman" w:hAnsi="Times New Roman" w:cs="Times New Roman"/>
          <w:color w:val="000000"/>
          <w:sz w:val="24"/>
          <w:szCs w:val="24"/>
        </w:rPr>
      </w:pPr>
      <w:r w:rsidRPr="005E3A9D">
        <w:rPr>
          <w:rFonts w:ascii="Times New Roman" w:hAnsi="Times New Roman" w:cs="Times New Roman"/>
          <w:color w:val="000000"/>
          <w:sz w:val="24"/>
          <w:szCs w:val="24"/>
        </w:rPr>
        <w:t xml:space="preserve">A complete portfolio shall consist of </w:t>
      </w:r>
    </w:p>
    <w:p w:rsidR="00B61E74" w:rsidRPr="005E3A9D" w:rsidRDefault="00B61E74" w:rsidP="00E77975">
      <w:pPr>
        <w:widowControl/>
        <w:numPr>
          <w:ilvl w:val="1"/>
          <w:numId w:val="12"/>
        </w:numPr>
        <w:spacing w:before="100" w:after="100" w:line="240" w:lineRule="auto"/>
        <w:ind w:left="1080"/>
        <w:rPr>
          <w:rFonts w:ascii="Times New Roman" w:hAnsi="Times New Roman" w:cs="Times New Roman"/>
          <w:color w:val="000000"/>
          <w:sz w:val="24"/>
          <w:szCs w:val="24"/>
        </w:rPr>
      </w:pPr>
      <w:r w:rsidRPr="005E3A9D">
        <w:rPr>
          <w:rFonts w:ascii="Times New Roman" w:hAnsi="Times New Roman" w:cs="Times New Roman"/>
          <w:color w:val="000000"/>
          <w:sz w:val="24"/>
          <w:szCs w:val="24"/>
        </w:rPr>
        <w:t>A Nomination Portfolio Check List  (see ), which shall serve as the Portfolio Cover Sheet;</w:t>
      </w:r>
    </w:p>
    <w:p w:rsidR="00B61E74" w:rsidRPr="005E3A9D" w:rsidRDefault="00B61E74" w:rsidP="00E77975">
      <w:pPr>
        <w:widowControl/>
        <w:numPr>
          <w:ilvl w:val="1"/>
          <w:numId w:val="12"/>
        </w:numPr>
        <w:spacing w:before="100" w:after="100" w:line="240" w:lineRule="auto"/>
        <w:ind w:left="1080"/>
        <w:rPr>
          <w:rFonts w:ascii="Times New Roman" w:hAnsi="Times New Roman" w:cs="Times New Roman"/>
          <w:color w:val="000000"/>
          <w:sz w:val="24"/>
          <w:szCs w:val="24"/>
        </w:rPr>
      </w:pPr>
      <w:r w:rsidRPr="005E3A9D">
        <w:rPr>
          <w:rFonts w:ascii="Times New Roman" w:hAnsi="Times New Roman" w:cs="Times New Roman"/>
          <w:color w:val="000000"/>
          <w:sz w:val="24"/>
          <w:szCs w:val="24"/>
        </w:rPr>
        <w:t xml:space="preserve">Nominator Information Form (see page 9); </w:t>
      </w:r>
    </w:p>
    <w:p w:rsidR="00B61E74" w:rsidRPr="005E3A9D" w:rsidRDefault="00B61E74" w:rsidP="00E77975">
      <w:pPr>
        <w:widowControl/>
        <w:numPr>
          <w:ilvl w:val="1"/>
          <w:numId w:val="12"/>
        </w:numPr>
        <w:spacing w:before="100" w:after="100" w:line="240" w:lineRule="auto"/>
        <w:ind w:left="1080"/>
        <w:rPr>
          <w:rFonts w:ascii="Times New Roman" w:hAnsi="Times New Roman" w:cs="Times New Roman"/>
          <w:color w:val="000000"/>
          <w:sz w:val="24"/>
          <w:szCs w:val="24"/>
        </w:rPr>
      </w:pPr>
      <w:r w:rsidRPr="005E3A9D">
        <w:rPr>
          <w:rFonts w:ascii="Times New Roman" w:hAnsi="Times New Roman" w:cs="Times New Roman"/>
          <w:color w:val="000000"/>
          <w:sz w:val="24"/>
          <w:szCs w:val="24"/>
        </w:rPr>
        <w:t xml:space="preserve">Nominee Information Form (see page 10); </w:t>
      </w:r>
    </w:p>
    <w:p w:rsidR="00B61E74" w:rsidRPr="005E3A9D" w:rsidRDefault="00B61E74" w:rsidP="00E77975">
      <w:pPr>
        <w:widowControl/>
        <w:numPr>
          <w:ilvl w:val="1"/>
          <w:numId w:val="12"/>
        </w:numPr>
        <w:spacing w:before="100" w:after="100" w:line="240" w:lineRule="auto"/>
        <w:ind w:left="1080"/>
        <w:rPr>
          <w:rFonts w:ascii="Times New Roman" w:hAnsi="Times New Roman" w:cs="Times New Roman"/>
          <w:color w:val="000000"/>
          <w:sz w:val="24"/>
          <w:szCs w:val="24"/>
        </w:rPr>
      </w:pPr>
      <w:r w:rsidRPr="005E3A9D">
        <w:rPr>
          <w:rFonts w:ascii="Times New Roman" w:hAnsi="Times New Roman" w:cs="Times New Roman"/>
          <w:color w:val="000000"/>
          <w:sz w:val="24"/>
          <w:szCs w:val="24"/>
        </w:rPr>
        <w:t>Nominator Recommendation of not more than 750 words submitted by the nominator according to the guidelines outlined on the Recommendation Form</w:t>
      </w:r>
      <w:r w:rsidRPr="005E3A9D">
        <w:rPr>
          <w:rFonts w:ascii="Times New Roman" w:hAnsi="Times New Roman" w:cs="Times New Roman"/>
          <w:b/>
          <w:color w:val="FF0000"/>
          <w:sz w:val="24"/>
          <w:szCs w:val="24"/>
        </w:rPr>
        <w:t xml:space="preserve"> </w:t>
      </w:r>
      <w:r w:rsidRPr="005E3A9D">
        <w:rPr>
          <w:rFonts w:ascii="Times New Roman" w:hAnsi="Times New Roman" w:cs="Times New Roman"/>
          <w:color w:val="000000"/>
          <w:sz w:val="24"/>
          <w:szCs w:val="24"/>
        </w:rPr>
        <w:t xml:space="preserve">(see page 11); </w:t>
      </w:r>
    </w:p>
    <w:p w:rsidR="00B61E74" w:rsidRPr="005E3A9D" w:rsidRDefault="00B61E74" w:rsidP="00E77975">
      <w:pPr>
        <w:widowControl/>
        <w:numPr>
          <w:ilvl w:val="1"/>
          <w:numId w:val="12"/>
        </w:numPr>
        <w:spacing w:before="100" w:after="100" w:line="240" w:lineRule="auto"/>
        <w:ind w:left="1080"/>
        <w:rPr>
          <w:rFonts w:ascii="Times New Roman" w:hAnsi="Times New Roman" w:cs="Times New Roman"/>
          <w:b/>
          <w:sz w:val="24"/>
          <w:szCs w:val="24"/>
        </w:rPr>
      </w:pPr>
      <w:r w:rsidRPr="005E3A9D">
        <w:rPr>
          <w:rFonts w:ascii="Times New Roman" w:hAnsi="Times New Roman" w:cs="Times New Roman"/>
          <w:sz w:val="24"/>
          <w:szCs w:val="24"/>
        </w:rPr>
        <w:t xml:space="preserve">A current curriculum vitae or resume that includes a list of the nominee’s honors, professional activities, and additional evidence of service to the profession; </w:t>
      </w:r>
      <w:r w:rsidRPr="005E3A9D">
        <w:rPr>
          <w:rFonts w:ascii="Times New Roman" w:hAnsi="Times New Roman" w:cs="Times New Roman"/>
          <w:b/>
          <w:sz w:val="24"/>
          <w:szCs w:val="24"/>
        </w:rPr>
        <w:t>NOTE:</w:t>
      </w:r>
      <w:r w:rsidRPr="005E3A9D">
        <w:rPr>
          <w:rFonts w:ascii="Times New Roman" w:hAnsi="Times New Roman" w:cs="Times New Roman"/>
          <w:sz w:val="24"/>
          <w:szCs w:val="24"/>
        </w:rPr>
        <w:t xml:space="preserve"> </w:t>
      </w:r>
      <w:r w:rsidRPr="005E3A9D">
        <w:rPr>
          <w:rFonts w:ascii="Times New Roman" w:hAnsi="Times New Roman" w:cs="Times New Roman"/>
          <w:b/>
          <w:sz w:val="24"/>
          <w:szCs w:val="24"/>
        </w:rPr>
        <w:t>This must be limited to no more than two pages and the activities listed must have occurred within the past five years.</w:t>
      </w:r>
    </w:p>
    <w:p w:rsidR="00B61E74" w:rsidRPr="005E3A9D" w:rsidRDefault="00B61E74" w:rsidP="00E77975">
      <w:pPr>
        <w:widowControl/>
        <w:numPr>
          <w:ilvl w:val="1"/>
          <w:numId w:val="12"/>
        </w:numPr>
        <w:autoSpaceDE w:val="0"/>
        <w:autoSpaceDN w:val="0"/>
        <w:adjustRightInd w:val="0"/>
        <w:spacing w:after="0" w:line="240" w:lineRule="auto"/>
        <w:ind w:left="1080"/>
        <w:rPr>
          <w:rFonts w:ascii="Times New Roman" w:hAnsi="Times New Roman" w:cs="Times New Roman"/>
          <w:sz w:val="24"/>
          <w:szCs w:val="24"/>
        </w:rPr>
      </w:pPr>
      <w:r w:rsidRPr="005E3A9D">
        <w:rPr>
          <w:rFonts w:ascii="Times New Roman" w:hAnsi="Times New Roman" w:cs="Times New Roman"/>
          <w:sz w:val="24"/>
          <w:szCs w:val="24"/>
        </w:rPr>
        <w:t>A statement by the nominee of not more than 500 words that describes the nominee’s teaching philosophy or commitment to the profession;</w:t>
      </w:r>
    </w:p>
    <w:p w:rsidR="00B61E74" w:rsidRPr="005E3A9D" w:rsidRDefault="00B61E74" w:rsidP="00E77975">
      <w:pPr>
        <w:widowControl/>
        <w:numPr>
          <w:ilvl w:val="1"/>
          <w:numId w:val="12"/>
        </w:numPr>
        <w:spacing w:before="100" w:after="100" w:line="240" w:lineRule="auto"/>
        <w:ind w:left="1080"/>
        <w:rPr>
          <w:rFonts w:ascii="Times New Roman" w:hAnsi="Times New Roman" w:cs="Times New Roman"/>
          <w:color w:val="000000"/>
          <w:sz w:val="24"/>
          <w:szCs w:val="24"/>
        </w:rPr>
      </w:pPr>
      <w:r w:rsidRPr="005E3A9D">
        <w:rPr>
          <w:rFonts w:ascii="Times New Roman" w:hAnsi="Times New Roman" w:cs="Times New Roman"/>
          <w:sz w:val="24"/>
          <w:szCs w:val="24"/>
        </w:rPr>
        <w:t xml:space="preserve">At least one, but not more than three, letters of support.  One letter, of no more than 400 words, must be from the teacher’s current principal or supervisor.  Additional letters of support, of no more than 400 words, may be sent by colleagues, members of the American Chemical Society, who are familiar with the nominee’s achievements, or former students and parents of former students. </w:t>
      </w:r>
    </w:p>
    <w:p w:rsidR="00B61E74" w:rsidRPr="005E3A9D" w:rsidRDefault="00B61E74" w:rsidP="00E77975">
      <w:pPr>
        <w:widowControl/>
        <w:numPr>
          <w:ilvl w:val="1"/>
          <w:numId w:val="12"/>
        </w:numPr>
        <w:spacing w:before="100" w:after="100" w:line="240" w:lineRule="auto"/>
        <w:ind w:left="1080"/>
        <w:rPr>
          <w:rFonts w:ascii="Times New Roman" w:hAnsi="Times New Roman" w:cs="Times New Roman"/>
          <w:color w:val="FF0000"/>
          <w:sz w:val="24"/>
          <w:szCs w:val="24"/>
        </w:rPr>
      </w:pPr>
      <w:r w:rsidRPr="005E3A9D">
        <w:rPr>
          <w:rFonts w:ascii="Times New Roman" w:hAnsi="Times New Roman" w:cs="Times New Roman"/>
          <w:b/>
          <w:sz w:val="24"/>
          <w:szCs w:val="24"/>
        </w:rPr>
        <w:t>NOTE: Some commentary on student reaction to the work of the nominee in either the nominating letter or that of the current principal or supervisor is essential for a well-rounded portfolio.</w:t>
      </w:r>
      <w:r w:rsidRPr="005E3A9D">
        <w:rPr>
          <w:rFonts w:ascii="Times New Roman" w:hAnsi="Times New Roman" w:cs="Times New Roman"/>
          <w:color w:val="FF0000"/>
          <w:sz w:val="24"/>
          <w:szCs w:val="24"/>
        </w:rPr>
        <w:t xml:space="preserve">   </w:t>
      </w:r>
    </w:p>
    <w:p w:rsidR="00D464EF" w:rsidRDefault="00D464EF" w:rsidP="00E77975">
      <w:pPr>
        <w:autoSpaceDE w:val="0"/>
        <w:autoSpaceDN w:val="0"/>
        <w:adjustRightInd w:val="0"/>
        <w:rPr>
          <w:b/>
          <w:i/>
          <w:color w:val="000000"/>
        </w:rPr>
      </w:pPr>
    </w:p>
    <w:p w:rsidR="00D464EF" w:rsidRDefault="00D464EF" w:rsidP="00E77975">
      <w:pPr>
        <w:autoSpaceDE w:val="0"/>
        <w:autoSpaceDN w:val="0"/>
        <w:adjustRightInd w:val="0"/>
        <w:rPr>
          <w:b/>
          <w:i/>
          <w:color w:val="000000"/>
        </w:rPr>
      </w:pPr>
    </w:p>
    <w:p w:rsidR="00D464EF" w:rsidRPr="005E3A9D" w:rsidRDefault="00B61E74" w:rsidP="00D464EF">
      <w:pPr>
        <w:autoSpaceDE w:val="0"/>
        <w:autoSpaceDN w:val="0"/>
        <w:adjustRightInd w:val="0"/>
        <w:spacing w:after="0"/>
        <w:rPr>
          <w:i/>
          <w:color w:val="000000"/>
        </w:rPr>
      </w:pPr>
      <w:r w:rsidRPr="00B0639E">
        <w:rPr>
          <w:color w:val="000000"/>
        </w:rPr>
        <w:t xml:space="preserve">Submit nominations to </w:t>
      </w:r>
      <w:r w:rsidR="00245E22">
        <w:rPr>
          <w:b/>
          <w:i/>
          <w:color w:val="000000"/>
        </w:rPr>
        <w:t xml:space="preserve">Karl </w:t>
      </w:r>
      <w:proofErr w:type="spellStart"/>
      <w:r w:rsidR="00245E22">
        <w:rPr>
          <w:b/>
          <w:i/>
          <w:color w:val="000000"/>
        </w:rPr>
        <w:t>Booksh</w:t>
      </w:r>
      <w:proofErr w:type="spellEnd"/>
      <w:r w:rsidR="00245E22">
        <w:rPr>
          <w:b/>
          <w:i/>
          <w:color w:val="000000"/>
        </w:rPr>
        <w:t xml:space="preserve"> </w:t>
      </w:r>
      <w:r w:rsidR="00245E22" w:rsidRPr="00245E22">
        <w:rPr>
          <w:i/>
          <w:color w:val="000000"/>
        </w:rPr>
        <w:t>and</w:t>
      </w:r>
      <w:r w:rsidR="00245E22">
        <w:rPr>
          <w:b/>
          <w:i/>
          <w:color w:val="000000"/>
        </w:rPr>
        <w:t xml:space="preserve"> Sharon </w:t>
      </w:r>
      <w:proofErr w:type="spellStart"/>
      <w:r w:rsidR="00245E22" w:rsidRPr="00245E22">
        <w:rPr>
          <w:b/>
          <w:i/>
          <w:color w:val="000000"/>
        </w:rPr>
        <w:t>Rozovsky</w:t>
      </w:r>
      <w:proofErr w:type="spellEnd"/>
      <w:r w:rsidR="00245E22">
        <w:rPr>
          <w:i/>
          <w:color w:val="000000"/>
        </w:rPr>
        <w:t xml:space="preserve"> (</w:t>
      </w:r>
      <w:r w:rsidR="0026187A" w:rsidRPr="00245E22">
        <w:rPr>
          <w:color w:val="000000"/>
        </w:rPr>
        <w:t>MARM</w:t>
      </w:r>
      <w:r w:rsidR="0026187A" w:rsidRPr="0026187A">
        <w:rPr>
          <w:color w:val="000000"/>
        </w:rPr>
        <w:t xml:space="preserve"> Awards)</w:t>
      </w:r>
      <w:r w:rsidR="0026187A">
        <w:rPr>
          <w:i/>
          <w:color w:val="000000"/>
        </w:rPr>
        <w:t xml:space="preserve"> </w:t>
      </w:r>
      <w:r w:rsidR="005E3A9D" w:rsidRPr="005E3A9D">
        <w:rPr>
          <w:color w:val="000000"/>
        </w:rPr>
        <w:t xml:space="preserve">and </w:t>
      </w:r>
      <w:r w:rsidR="005E3A9D" w:rsidRPr="005E3A9D">
        <w:rPr>
          <w:b/>
          <w:i/>
          <w:color w:val="000000"/>
        </w:rPr>
        <w:t>Andrea E Martin</w:t>
      </w:r>
      <w:r w:rsidR="005E3A9D" w:rsidRPr="005E3A9D">
        <w:rPr>
          <w:color w:val="000000"/>
        </w:rPr>
        <w:t xml:space="preserve"> </w:t>
      </w:r>
      <w:r w:rsidR="0026187A">
        <w:rPr>
          <w:color w:val="000000"/>
        </w:rPr>
        <w:t>(Div-CHED R</w:t>
      </w:r>
      <w:r w:rsidR="005E3A9D">
        <w:rPr>
          <w:color w:val="000000"/>
        </w:rPr>
        <w:t xml:space="preserve">epresentative) </w:t>
      </w:r>
      <w:r w:rsidRPr="00B0639E">
        <w:rPr>
          <w:color w:val="000000"/>
        </w:rPr>
        <w:t xml:space="preserve">by e-mail attachment to </w:t>
      </w:r>
      <w:hyperlink r:id="rId8" w:history="1">
        <w:r w:rsidR="005D47A1" w:rsidRPr="00E24792">
          <w:rPr>
            <w:rStyle w:val="Hyperlink"/>
          </w:rPr>
          <w:t>awards@marm2020.org</w:t>
        </w:r>
      </w:hyperlink>
      <w:r w:rsidR="005D47A1">
        <w:t xml:space="preserve"> </w:t>
      </w:r>
      <w:r w:rsidR="005E3A9D">
        <w:rPr>
          <w:i/>
          <w:color w:val="000000"/>
        </w:rPr>
        <w:t xml:space="preserve">and </w:t>
      </w:r>
      <w:hyperlink r:id="rId9" w:history="1">
        <w:r w:rsidR="005E3A9D" w:rsidRPr="00C872FA">
          <w:rPr>
            <w:rStyle w:val="Hyperlink"/>
            <w:i/>
          </w:rPr>
          <w:t>aemartin1@widener.edu</w:t>
        </w:r>
      </w:hyperlink>
      <w:r w:rsidR="005E3A9D">
        <w:rPr>
          <w:i/>
          <w:color w:val="000000"/>
        </w:rPr>
        <w:t xml:space="preserve"> </w:t>
      </w:r>
      <w:r w:rsidRPr="00B0639E">
        <w:rPr>
          <w:color w:val="000000"/>
        </w:rPr>
        <w:t xml:space="preserve">by </w:t>
      </w:r>
      <w:r w:rsidR="00A25843">
        <w:rPr>
          <w:b/>
          <w:i/>
          <w:color w:val="000000"/>
        </w:rPr>
        <w:t xml:space="preserve">April </w:t>
      </w:r>
      <w:r w:rsidR="005D47A1">
        <w:rPr>
          <w:b/>
          <w:i/>
          <w:color w:val="000000"/>
        </w:rPr>
        <w:t>20</w:t>
      </w:r>
      <w:r w:rsidR="00536683">
        <w:rPr>
          <w:b/>
          <w:i/>
          <w:color w:val="000000"/>
        </w:rPr>
        <w:t>, 20</w:t>
      </w:r>
      <w:r w:rsidR="005D47A1">
        <w:rPr>
          <w:b/>
          <w:i/>
          <w:color w:val="000000"/>
        </w:rPr>
        <w:t>20</w:t>
      </w:r>
      <w:r w:rsidR="00536683">
        <w:rPr>
          <w:b/>
          <w:i/>
          <w:color w:val="000000"/>
        </w:rPr>
        <w:t>.</w:t>
      </w:r>
    </w:p>
    <w:p w:rsidR="00D464EF" w:rsidRPr="00D464EF" w:rsidRDefault="005E3A9D" w:rsidP="00D464EF">
      <w:pPr>
        <w:autoSpaceDE w:val="0"/>
        <w:autoSpaceDN w:val="0"/>
        <w:adjustRightInd w:val="0"/>
        <w:spacing w:after="0"/>
        <w:rPr>
          <w:color w:val="000000"/>
        </w:rPr>
      </w:pPr>
      <w:r>
        <w:rPr>
          <w:color w:val="000000"/>
        </w:rPr>
        <w:t>***</w:t>
      </w:r>
      <w:r w:rsidR="00D464EF" w:rsidRPr="00D464EF">
        <w:rPr>
          <w:color w:val="000000"/>
        </w:rPr>
        <w:t>Please state award title in subject line.</w:t>
      </w:r>
      <w:r>
        <w:rPr>
          <w:color w:val="000000"/>
        </w:rPr>
        <w:t>***</w:t>
      </w:r>
    </w:p>
    <w:p w:rsidR="00D464EF" w:rsidRDefault="00D464EF">
      <w:pPr>
        <w:rPr>
          <w:b/>
          <w:color w:val="000000"/>
        </w:rPr>
      </w:pPr>
      <w:r>
        <w:rPr>
          <w:b/>
          <w:color w:val="000000"/>
        </w:rPr>
        <w:br w:type="page"/>
      </w:r>
    </w:p>
    <w:p w:rsidR="00B61E74" w:rsidRPr="00AB24A7" w:rsidRDefault="00B61E74" w:rsidP="00AB24A7">
      <w:pPr>
        <w:spacing w:after="0"/>
        <w:jc w:val="center"/>
        <w:rPr>
          <w:sz w:val="32"/>
          <w:szCs w:val="32"/>
        </w:rPr>
      </w:pPr>
      <w:r w:rsidRPr="00AB24A7">
        <w:rPr>
          <w:sz w:val="32"/>
          <w:szCs w:val="32"/>
        </w:rPr>
        <w:lastRenderedPageBreak/>
        <w:t>ACS Division of Chemical Education</w:t>
      </w:r>
    </w:p>
    <w:p w:rsidR="00B61E74" w:rsidRPr="00AB24A7" w:rsidRDefault="00B61E74" w:rsidP="00AB24A7">
      <w:pPr>
        <w:spacing w:after="0"/>
        <w:jc w:val="center"/>
        <w:rPr>
          <w:sz w:val="32"/>
          <w:szCs w:val="32"/>
        </w:rPr>
      </w:pPr>
      <w:r w:rsidRPr="00AB24A7">
        <w:rPr>
          <w:sz w:val="32"/>
          <w:szCs w:val="32"/>
        </w:rPr>
        <w:t>Award for Excellence in High School Teaching</w:t>
      </w:r>
    </w:p>
    <w:p w:rsidR="00B61E74" w:rsidRPr="00AB24A7" w:rsidRDefault="00536683" w:rsidP="00AB24A7">
      <w:pPr>
        <w:spacing w:after="0"/>
        <w:jc w:val="center"/>
        <w:rPr>
          <w:sz w:val="32"/>
          <w:szCs w:val="32"/>
        </w:rPr>
      </w:pPr>
      <w:r>
        <w:rPr>
          <w:sz w:val="32"/>
          <w:szCs w:val="32"/>
        </w:rPr>
        <w:t>20</w:t>
      </w:r>
      <w:r w:rsidR="005D47A1">
        <w:rPr>
          <w:sz w:val="32"/>
          <w:szCs w:val="32"/>
        </w:rPr>
        <w:t>20</w:t>
      </w:r>
      <w:r w:rsidR="00B61E74" w:rsidRPr="00AB24A7">
        <w:rPr>
          <w:sz w:val="32"/>
          <w:szCs w:val="32"/>
        </w:rPr>
        <w:t xml:space="preserve"> Nomination Portfolio Check List</w:t>
      </w:r>
    </w:p>
    <w:p w:rsidR="00B61E74" w:rsidRPr="009A205F" w:rsidRDefault="00B61E74" w:rsidP="00B61E74">
      <w:pPr>
        <w:jc w:val="center"/>
        <w:rPr>
          <w:sz w:val="20"/>
          <w:szCs w:val="20"/>
        </w:rPr>
      </w:pPr>
      <w:r>
        <w:rPr>
          <w:sz w:val="42"/>
        </w:rPr>
        <w:t>____________________________________________</w:t>
      </w:r>
      <w:r>
        <w:rPr>
          <w:sz w:val="42"/>
        </w:rPr>
        <w:br/>
      </w:r>
    </w:p>
    <w:p w:rsidR="00B61E74" w:rsidRDefault="00B61E74" w:rsidP="00B61E74">
      <w:pPr>
        <w:rPr>
          <w:sz w:val="28"/>
        </w:rPr>
      </w:pPr>
      <w:r w:rsidRPr="00040D2A">
        <w:rPr>
          <w:sz w:val="28"/>
        </w:rPr>
        <w:t xml:space="preserve">The following items are required components for a Nomination Portfolio. </w:t>
      </w:r>
      <w:r>
        <w:rPr>
          <w:sz w:val="28"/>
        </w:rPr>
        <w:t xml:space="preserve"> Please check each item contained in the portfolio. </w:t>
      </w:r>
      <w:r w:rsidRPr="00040D2A">
        <w:rPr>
          <w:sz w:val="28"/>
        </w:rPr>
        <w:t>This list</w:t>
      </w:r>
      <w:r>
        <w:rPr>
          <w:sz w:val="28"/>
        </w:rPr>
        <w:t xml:space="preserve">, submitted by the nominator, </w:t>
      </w:r>
      <w:r w:rsidRPr="00040D2A">
        <w:rPr>
          <w:sz w:val="28"/>
        </w:rPr>
        <w:t>will serve as the cover to every submitted portfolio.</w:t>
      </w:r>
    </w:p>
    <w:p w:rsidR="00B61E74" w:rsidRDefault="00DD6C84" w:rsidP="00B61E74">
      <w:pPr>
        <w:tabs>
          <w:tab w:val="left" w:pos="720"/>
          <w:tab w:val="left" w:pos="1440"/>
          <w:tab w:val="left" w:pos="2160"/>
          <w:tab w:val="left" w:pos="2880"/>
          <w:tab w:val="left" w:pos="3600"/>
          <w:tab w:val="left" w:pos="4320"/>
          <w:tab w:val="left" w:pos="5420"/>
        </w:tabs>
        <w:rPr>
          <w:sz w:val="28"/>
        </w:rPr>
      </w:pPr>
      <w:r>
        <w:rPr>
          <w:sz w:val="28"/>
        </w:rPr>
        <w:fldChar w:fldCharType="begin">
          <w:ffData>
            <w:name w:val="Check7"/>
            <w:enabled/>
            <w:calcOnExit w:val="0"/>
            <w:checkBox>
              <w:sizeAuto/>
              <w:default w:val="0"/>
              <w:checked w:val="0"/>
            </w:checkBox>
          </w:ffData>
        </w:fldChar>
      </w:r>
      <w:bookmarkStart w:id="0" w:name="Check7"/>
      <w:r w:rsidR="00B61E74">
        <w:rPr>
          <w:sz w:val="28"/>
        </w:rPr>
        <w:instrText xml:space="preserve"> FORMCHECKBOX </w:instrText>
      </w:r>
      <w:r w:rsidR="002B24CC">
        <w:rPr>
          <w:sz w:val="28"/>
        </w:rPr>
      </w:r>
      <w:r w:rsidR="002B24CC">
        <w:rPr>
          <w:sz w:val="28"/>
        </w:rPr>
        <w:fldChar w:fldCharType="separate"/>
      </w:r>
      <w:r>
        <w:rPr>
          <w:sz w:val="28"/>
        </w:rPr>
        <w:fldChar w:fldCharType="end"/>
      </w:r>
      <w:bookmarkEnd w:id="0"/>
      <w:r w:rsidR="00B61E74">
        <w:rPr>
          <w:sz w:val="28"/>
        </w:rPr>
        <w:tab/>
        <w:t>Nominator Information Form;</w:t>
      </w:r>
      <w:r w:rsidR="00B61E74">
        <w:rPr>
          <w:sz w:val="28"/>
        </w:rPr>
        <w:tab/>
      </w:r>
      <w:r w:rsidR="00B61E74">
        <w:rPr>
          <w:sz w:val="28"/>
        </w:rPr>
        <w:tab/>
      </w:r>
    </w:p>
    <w:p w:rsidR="00B61E74" w:rsidRDefault="00B61E74" w:rsidP="00B61E74">
      <w:pPr>
        <w:rPr>
          <w:sz w:val="28"/>
        </w:rPr>
      </w:pPr>
    </w:p>
    <w:p w:rsidR="00B61E74" w:rsidRDefault="00DD6C84" w:rsidP="00B61E74">
      <w:pPr>
        <w:rPr>
          <w:sz w:val="28"/>
        </w:rPr>
      </w:pPr>
      <w:r>
        <w:rPr>
          <w:sz w:val="28"/>
        </w:rPr>
        <w:fldChar w:fldCharType="begin">
          <w:ffData>
            <w:name w:val="Check2"/>
            <w:enabled/>
            <w:calcOnExit w:val="0"/>
            <w:checkBox>
              <w:sizeAuto/>
              <w:default w:val="0"/>
              <w:checked w:val="0"/>
            </w:checkBox>
          </w:ffData>
        </w:fldChar>
      </w:r>
      <w:bookmarkStart w:id="1" w:name="Check2"/>
      <w:r w:rsidR="00B61E74">
        <w:rPr>
          <w:sz w:val="28"/>
        </w:rPr>
        <w:instrText xml:space="preserve"> FORMCHECKBOX </w:instrText>
      </w:r>
      <w:r w:rsidR="002B24CC">
        <w:rPr>
          <w:sz w:val="28"/>
        </w:rPr>
      </w:r>
      <w:r w:rsidR="002B24CC">
        <w:rPr>
          <w:sz w:val="28"/>
        </w:rPr>
        <w:fldChar w:fldCharType="separate"/>
      </w:r>
      <w:r>
        <w:rPr>
          <w:sz w:val="28"/>
        </w:rPr>
        <w:fldChar w:fldCharType="end"/>
      </w:r>
      <w:bookmarkEnd w:id="1"/>
      <w:r w:rsidR="00B61E74">
        <w:rPr>
          <w:sz w:val="28"/>
        </w:rPr>
        <w:tab/>
        <w:t>Nominee Information Form;</w:t>
      </w:r>
    </w:p>
    <w:p w:rsidR="00B61E74" w:rsidRDefault="00B61E74" w:rsidP="00B61E74">
      <w:pPr>
        <w:rPr>
          <w:sz w:val="28"/>
        </w:rPr>
      </w:pPr>
    </w:p>
    <w:p w:rsidR="00B61E74" w:rsidRDefault="00DD6C84" w:rsidP="00B61E74">
      <w:pPr>
        <w:rPr>
          <w:sz w:val="28"/>
        </w:rPr>
      </w:pPr>
      <w:r>
        <w:rPr>
          <w:sz w:val="28"/>
        </w:rPr>
        <w:fldChar w:fldCharType="begin">
          <w:ffData>
            <w:name w:val="Check3"/>
            <w:enabled/>
            <w:calcOnExit w:val="0"/>
            <w:checkBox>
              <w:sizeAuto/>
              <w:default w:val="0"/>
              <w:checked w:val="0"/>
            </w:checkBox>
          </w:ffData>
        </w:fldChar>
      </w:r>
      <w:bookmarkStart w:id="2" w:name="Check3"/>
      <w:r w:rsidR="00B61E74">
        <w:rPr>
          <w:sz w:val="28"/>
        </w:rPr>
        <w:instrText xml:space="preserve"> FORMCHECKBOX </w:instrText>
      </w:r>
      <w:r w:rsidR="002B24CC">
        <w:rPr>
          <w:sz w:val="28"/>
        </w:rPr>
      </w:r>
      <w:r w:rsidR="002B24CC">
        <w:rPr>
          <w:sz w:val="28"/>
        </w:rPr>
        <w:fldChar w:fldCharType="separate"/>
      </w:r>
      <w:r>
        <w:rPr>
          <w:sz w:val="28"/>
        </w:rPr>
        <w:fldChar w:fldCharType="end"/>
      </w:r>
      <w:bookmarkEnd w:id="2"/>
      <w:r w:rsidR="00B61E74">
        <w:rPr>
          <w:sz w:val="28"/>
        </w:rPr>
        <w:tab/>
        <w:t>Nominator Recommendation Letter of no more than 750 words;</w:t>
      </w:r>
    </w:p>
    <w:p w:rsidR="00B61E74" w:rsidRDefault="00B61E74" w:rsidP="00B61E74">
      <w:pPr>
        <w:rPr>
          <w:sz w:val="28"/>
        </w:rPr>
      </w:pPr>
    </w:p>
    <w:p w:rsidR="00B61E74" w:rsidRDefault="00DD6C84" w:rsidP="00B61E74">
      <w:pPr>
        <w:ind w:left="720" w:hanging="720"/>
        <w:rPr>
          <w:sz w:val="28"/>
        </w:rPr>
      </w:pPr>
      <w:r>
        <w:rPr>
          <w:sz w:val="28"/>
        </w:rPr>
        <w:fldChar w:fldCharType="begin">
          <w:ffData>
            <w:name w:val="Check4"/>
            <w:enabled/>
            <w:calcOnExit w:val="0"/>
            <w:checkBox>
              <w:sizeAuto/>
              <w:default w:val="0"/>
              <w:checked w:val="0"/>
            </w:checkBox>
          </w:ffData>
        </w:fldChar>
      </w:r>
      <w:bookmarkStart w:id="3" w:name="Check4"/>
      <w:r w:rsidR="00B61E74">
        <w:rPr>
          <w:sz w:val="28"/>
        </w:rPr>
        <w:instrText xml:space="preserve"> FORMCHECKBOX </w:instrText>
      </w:r>
      <w:r w:rsidR="002B24CC">
        <w:rPr>
          <w:sz w:val="28"/>
        </w:rPr>
      </w:r>
      <w:r w:rsidR="002B24CC">
        <w:rPr>
          <w:sz w:val="28"/>
        </w:rPr>
        <w:fldChar w:fldCharType="separate"/>
      </w:r>
      <w:r>
        <w:rPr>
          <w:sz w:val="28"/>
        </w:rPr>
        <w:fldChar w:fldCharType="end"/>
      </w:r>
      <w:bookmarkEnd w:id="3"/>
      <w:r w:rsidR="00B61E74">
        <w:rPr>
          <w:sz w:val="28"/>
        </w:rPr>
        <w:tab/>
        <w:t>Nominee’s Statement on Teaching Philosophy of no more than 500 words;</w:t>
      </w:r>
    </w:p>
    <w:p w:rsidR="00B61E74" w:rsidRDefault="00B61E74" w:rsidP="00B61E74">
      <w:pPr>
        <w:rPr>
          <w:sz w:val="28"/>
        </w:rPr>
      </w:pPr>
    </w:p>
    <w:p w:rsidR="00B61E74" w:rsidRDefault="00DD6C84" w:rsidP="00B61E74">
      <w:pPr>
        <w:ind w:left="720" w:hanging="720"/>
      </w:pPr>
      <w:r>
        <w:rPr>
          <w:sz w:val="28"/>
        </w:rPr>
        <w:fldChar w:fldCharType="begin">
          <w:ffData>
            <w:name w:val="Check5"/>
            <w:enabled/>
            <w:calcOnExit w:val="0"/>
            <w:checkBox>
              <w:sizeAuto/>
              <w:default w:val="0"/>
              <w:checked w:val="0"/>
            </w:checkBox>
          </w:ffData>
        </w:fldChar>
      </w:r>
      <w:bookmarkStart w:id="4" w:name="Check5"/>
      <w:r w:rsidR="00B61E74">
        <w:rPr>
          <w:sz w:val="28"/>
        </w:rPr>
        <w:instrText xml:space="preserve"> FORMCHECKBOX </w:instrText>
      </w:r>
      <w:r w:rsidR="002B24CC">
        <w:rPr>
          <w:sz w:val="28"/>
        </w:rPr>
      </w:r>
      <w:r w:rsidR="002B24CC">
        <w:rPr>
          <w:sz w:val="28"/>
        </w:rPr>
        <w:fldChar w:fldCharType="separate"/>
      </w:r>
      <w:r>
        <w:rPr>
          <w:sz w:val="28"/>
        </w:rPr>
        <w:fldChar w:fldCharType="end"/>
      </w:r>
      <w:bookmarkEnd w:id="4"/>
      <w:r w:rsidR="00B61E74">
        <w:rPr>
          <w:sz w:val="28"/>
        </w:rPr>
        <w:tab/>
        <w:t>Nominee’s Current CV:</w:t>
      </w:r>
      <w:r w:rsidR="00B61E74" w:rsidRPr="00040D2A">
        <w:t xml:space="preserve"> </w:t>
      </w:r>
      <w:r w:rsidR="00B61E74">
        <w:br/>
      </w:r>
      <w:r w:rsidR="00B61E74" w:rsidRPr="00CA4F2C">
        <w:t>A curriculum vitae or resume that includes a list of the nominee’s honors, professional activities, and additional evidence of service to the profession.  This must be limited to no more than two pages and the activities listed must have occurred within the past five years.</w:t>
      </w:r>
    </w:p>
    <w:p w:rsidR="00B61E74" w:rsidRDefault="00B61E74" w:rsidP="00B61E74">
      <w:pPr>
        <w:spacing w:before="100" w:after="100"/>
      </w:pPr>
    </w:p>
    <w:p w:rsidR="00B61E74" w:rsidRPr="007364BC" w:rsidRDefault="00DD6C84" w:rsidP="00B61E74">
      <w:pPr>
        <w:rPr>
          <w:sz w:val="28"/>
        </w:rPr>
      </w:pPr>
      <w:r>
        <w:rPr>
          <w:sz w:val="28"/>
        </w:rPr>
        <w:fldChar w:fldCharType="begin">
          <w:ffData>
            <w:name w:val="Check6"/>
            <w:enabled/>
            <w:calcOnExit w:val="0"/>
            <w:checkBox>
              <w:sizeAuto/>
              <w:default w:val="0"/>
              <w:checked w:val="0"/>
            </w:checkBox>
          </w:ffData>
        </w:fldChar>
      </w:r>
      <w:bookmarkStart w:id="5" w:name="Check6"/>
      <w:r w:rsidR="00B61E74">
        <w:rPr>
          <w:sz w:val="28"/>
        </w:rPr>
        <w:instrText xml:space="preserve"> FORMCHECKBOX </w:instrText>
      </w:r>
      <w:r w:rsidR="002B24CC">
        <w:rPr>
          <w:sz w:val="28"/>
        </w:rPr>
      </w:r>
      <w:r w:rsidR="002B24CC">
        <w:rPr>
          <w:sz w:val="28"/>
        </w:rPr>
        <w:fldChar w:fldCharType="separate"/>
      </w:r>
      <w:r>
        <w:rPr>
          <w:sz w:val="28"/>
        </w:rPr>
        <w:fldChar w:fldCharType="end"/>
      </w:r>
      <w:bookmarkEnd w:id="5"/>
      <w:r w:rsidR="00B61E74">
        <w:rPr>
          <w:sz w:val="28"/>
        </w:rPr>
        <w:tab/>
      </w:r>
      <w:r w:rsidR="00B61E74" w:rsidRPr="007364BC">
        <w:rPr>
          <w:sz w:val="28"/>
        </w:rPr>
        <w:t>Letters of Support</w:t>
      </w:r>
      <w:r w:rsidR="00B61E74">
        <w:rPr>
          <w:sz w:val="28"/>
        </w:rPr>
        <w:t xml:space="preserve"> (no more than 400 words)</w:t>
      </w:r>
      <w:r w:rsidR="00B61E74" w:rsidRPr="007364BC">
        <w:rPr>
          <w:sz w:val="28"/>
        </w:rPr>
        <w:t>:</w:t>
      </w:r>
    </w:p>
    <w:p w:rsidR="00B61E74" w:rsidRPr="00CA4F2C" w:rsidRDefault="00B61E74" w:rsidP="00E77975">
      <w:pPr>
        <w:ind w:left="720"/>
        <w:rPr>
          <w:color w:val="000000"/>
        </w:rPr>
      </w:pPr>
      <w:r w:rsidRPr="007364BC">
        <w:rPr>
          <w:b/>
          <w:u w:val="single"/>
        </w:rPr>
        <w:t>One must</w:t>
      </w:r>
      <w:r w:rsidRPr="00CA4F2C">
        <w:t xml:space="preserve"> be from the teacher’s current principal or supervisor.  </w:t>
      </w:r>
      <w:r>
        <w:br/>
      </w:r>
      <w:r w:rsidRPr="007364BC">
        <w:rPr>
          <w:b/>
          <w:u w:val="single"/>
        </w:rPr>
        <w:t>Up to two</w:t>
      </w:r>
      <w:r>
        <w:t xml:space="preserve"> a</w:t>
      </w:r>
      <w:r w:rsidRPr="00CA4F2C">
        <w:t xml:space="preserve">dditional letters of support may be sent by colleagues, members of the American Chemical Society who are familiar with the nominee’s achievements, or former students and parents of former students. </w:t>
      </w:r>
    </w:p>
    <w:p w:rsidR="00B61E74" w:rsidRDefault="00B61E74" w:rsidP="00B61E74">
      <w:pPr>
        <w:spacing w:before="100" w:after="100"/>
        <w:rPr>
          <w:color w:val="000000"/>
        </w:rPr>
      </w:pPr>
    </w:p>
    <w:p w:rsidR="00B61E74" w:rsidRDefault="00B61E74" w:rsidP="00B61E74">
      <w:pPr>
        <w:spacing w:before="100" w:after="100"/>
        <w:rPr>
          <w:color w:val="000000"/>
        </w:rPr>
      </w:pPr>
      <w:r>
        <w:rPr>
          <w:color w:val="000000"/>
        </w:rPr>
        <w:t xml:space="preserve">Nominator’s </w:t>
      </w:r>
    </w:p>
    <w:p w:rsidR="00B61E74" w:rsidRPr="00040D2A" w:rsidRDefault="00B61E74" w:rsidP="00B61E74">
      <w:pPr>
        <w:spacing w:before="100" w:after="100"/>
        <w:rPr>
          <w:color w:val="000000"/>
        </w:rPr>
      </w:pPr>
      <w:r>
        <w:rPr>
          <w:color w:val="000000"/>
        </w:rPr>
        <w:t>Name:______________________________________</w:t>
      </w:r>
      <w:r w:rsidR="000E3668">
        <w:rPr>
          <w:color w:val="000000"/>
        </w:rPr>
        <w:tab/>
      </w:r>
      <w:r w:rsidR="000E3668">
        <w:rPr>
          <w:color w:val="000000"/>
        </w:rPr>
        <w:tab/>
      </w:r>
      <w:r w:rsidR="000E3668">
        <w:rPr>
          <w:color w:val="000000"/>
        </w:rPr>
        <w:tab/>
      </w:r>
      <w:r>
        <w:rPr>
          <w:color w:val="000000"/>
        </w:rPr>
        <w:t xml:space="preserve"> Date:_______________</w:t>
      </w:r>
    </w:p>
    <w:p w:rsidR="00B61E74" w:rsidRDefault="00B61E74" w:rsidP="00E77975">
      <w:pPr>
        <w:rPr>
          <w:b/>
          <w:sz w:val="28"/>
        </w:rPr>
      </w:pPr>
      <w:r>
        <w:rPr>
          <w:sz w:val="28"/>
        </w:rPr>
        <w:lastRenderedPageBreak/>
        <w:tab/>
      </w:r>
    </w:p>
    <w:p w:rsidR="00B61E74" w:rsidRPr="005B5B3A" w:rsidRDefault="00B61E74" w:rsidP="00B61E74">
      <w:pPr>
        <w:pStyle w:val="Title"/>
        <w:rPr>
          <w:b/>
          <w:sz w:val="28"/>
        </w:rPr>
      </w:pPr>
      <w:r w:rsidRPr="005B5B3A">
        <w:rPr>
          <w:b/>
          <w:sz w:val="28"/>
        </w:rPr>
        <w:t>NOMINATION FORM</w:t>
      </w:r>
    </w:p>
    <w:p w:rsidR="00B61E74" w:rsidRPr="007F0428" w:rsidRDefault="00B61E74" w:rsidP="00B61E74">
      <w:pPr>
        <w:pStyle w:val="Title"/>
        <w:rPr>
          <w:b/>
        </w:rPr>
      </w:pPr>
    </w:p>
    <w:p w:rsidR="00B61E74" w:rsidRPr="00016A2A" w:rsidRDefault="00B61E74" w:rsidP="00B61E74">
      <w:pPr>
        <w:pStyle w:val="Heading3"/>
        <w:jc w:val="center"/>
        <w:rPr>
          <w:rFonts w:ascii="Times New Roman" w:hAnsi="Times New Roman"/>
          <w:sz w:val="28"/>
        </w:rPr>
      </w:pPr>
      <w:r w:rsidRPr="00016A2A">
        <w:rPr>
          <w:rFonts w:ascii="Times New Roman" w:hAnsi="Times New Roman"/>
          <w:sz w:val="28"/>
        </w:rPr>
        <w:t>THE ACS DIVISION OF CHEMICAL EDUCA</w:t>
      </w:r>
      <w:r w:rsidR="000B30E1">
        <w:rPr>
          <w:rFonts w:ascii="Times New Roman" w:hAnsi="Times New Roman"/>
          <w:sz w:val="28"/>
        </w:rPr>
        <w:t>TION MIDDLE ATLANTIC</w:t>
      </w:r>
      <w:r w:rsidRPr="00016A2A">
        <w:rPr>
          <w:rFonts w:ascii="Times New Roman" w:hAnsi="Times New Roman"/>
          <w:sz w:val="28"/>
        </w:rPr>
        <w:t xml:space="preserve"> REGION AWARD FOR EXCELLENCE IN HIGH SCHOOL TEACHING</w:t>
      </w:r>
    </w:p>
    <w:p w:rsidR="00B61E74" w:rsidRDefault="00B61E74" w:rsidP="00B61E74">
      <w:pPr>
        <w:autoSpaceDE w:val="0"/>
        <w:autoSpaceDN w:val="0"/>
        <w:adjustRightInd w:val="0"/>
        <w:jc w:val="center"/>
        <w:rPr>
          <w:b/>
          <w:sz w:val="32"/>
        </w:rPr>
      </w:pPr>
    </w:p>
    <w:p w:rsidR="00B61E74" w:rsidRPr="006B7B8E" w:rsidRDefault="00B61E74" w:rsidP="00B61E74">
      <w:pPr>
        <w:autoSpaceDE w:val="0"/>
        <w:autoSpaceDN w:val="0"/>
        <w:adjustRightInd w:val="0"/>
        <w:jc w:val="center"/>
        <w:rPr>
          <w:b/>
          <w:sz w:val="28"/>
        </w:rPr>
      </w:pPr>
      <w:r w:rsidRPr="005B5B3A">
        <w:rPr>
          <w:b/>
          <w:sz w:val="28"/>
        </w:rPr>
        <w:t>Deadline</w:t>
      </w:r>
      <w:r w:rsidRPr="006B7B8E">
        <w:rPr>
          <w:b/>
          <w:sz w:val="28"/>
        </w:rPr>
        <w:t xml:space="preserve">:  </w:t>
      </w:r>
      <w:r w:rsidR="00A25843">
        <w:rPr>
          <w:b/>
          <w:i/>
          <w:color w:val="FF0000"/>
          <w:sz w:val="28"/>
        </w:rPr>
        <w:t>April 20, 2</w:t>
      </w:r>
      <w:r w:rsidR="005D47A1">
        <w:rPr>
          <w:b/>
          <w:i/>
          <w:color w:val="FF0000"/>
          <w:sz w:val="28"/>
        </w:rPr>
        <w:t>020</w:t>
      </w:r>
    </w:p>
    <w:p w:rsidR="00B61E74" w:rsidRDefault="00B61E74" w:rsidP="00B61E74">
      <w:pPr>
        <w:autoSpaceDE w:val="0"/>
        <w:autoSpaceDN w:val="0"/>
        <w:adjustRightInd w:val="0"/>
        <w:rPr>
          <w:b/>
        </w:rPr>
      </w:pPr>
    </w:p>
    <w:p w:rsidR="00B61E74" w:rsidRDefault="00B61E74" w:rsidP="00B61E74">
      <w:pPr>
        <w:autoSpaceDE w:val="0"/>
        <w:autoSpaceDN w:val="0"/>
        <w:adjustRightInd w:val="0"/>
        <w:rPr>
          <w:b/>
        </w:rPr>
      </w:pPr>
    </w:p>
    <w:p w:rsidR="00B61E74" w:rsidRPr="00245E22" w:rsidRDefault="00B61E74" w:rsidP="00245E22">
      <w:pPr>
        <w:autoSpaceDE w:val="0"/>
        <w:autoSpaceDN w:val="0"/>
        <w:adjustRightInd w:val="0"/>
        <w:spacing w:after="0"/>
        <w:rPr>
          <w:i/>
          <w:color w:val="000000"/>
        </w:rPr>
      </w:pPr>
      <w:r w:rsidRPr="000B4580">
        <w:t xml:space="preserve">Any individual, except a member of the award selection committee or current students, may nominate or support </w:t>
      </w:r>
      <w:r w:rsidRPr="000B4580">
        <w:rPr>
          <w:i/>
        </w:rPr>
        <w:t xml:space="preserve">only </w:t>
      </w:r>
      <w:r w:rsidRPr="000B4580">
        <w:t xml:space="preserve">one nominee during any given award year. </w:t>
      </w:r>
      <w:r w:rsidR="00245E22" w:rsidRPr="00B0639E">
        <w:rPr>
          <w:color w:val="000000"/>
        </w:rPr>
        <w:t xml:space="preserve">Submit nominations to </w:t>
      </w:r>
      <w:r w:rsidR="00245E22">
        <w:rPr>
          <w:b/>
          <w:i/>
          <w:color w:val="000000"/>
        </w:rPr>
        <w:t xml:space="preserve">Karl </w:t>
      </w:r>
      <w:proofErr w:type="spellStart"/>
      <w:r w:rsidR="00245E22">
        <w:rPr>
          <w:b/>
          <w:i/>
          <w:color w:val="000000"/>
        </w:rPr>
        <w:t>Booksh</w:t>
      </w:r>
      <w:proofErr w:type="spellEnd"/>
      <w:r w:rsidR="00245E22">
        <w:rPr>
          <w:b/>
          <w:i/>
          <w:color w:val="000000"/>
        </w:rPr>
        <w:t xml:space="preserve"> </w:t>
      </w:r>
      <w:r w:rsidR="00245E22" w:rsidRPr="00245E22">
        <w:rPr>
          <w:i/>
          <w:color w:val="000000"/>
        </w:rPr>
        <w:t>and</w:t>
      </w:r>
      <w:r w:rsidR="00245E22">
        <w:rPr>
          <w:b/>
          <w:i/>
          <w:color w:val="000000"/>
        </w:rPr>
        <w:t xml:space="preserve"> Sharon </w:t>
      </w:r>
      <w:proofErr w:type="spellStart"/>
      <w:r w:rsidR="00245E22" w:rsidRPr="00245E22">
        <w:rPr>
          <w:b/>
          <w:i/>
          <w:color w:val="000000"/>
        </w:rPr>
        <w:t>Rozovsky</w:t>
      </w:r>
      <w:proofErr w:type="spellEnd"/>
      <w:r w:rsidR="00245E22">
        <w:rPr>
          <w:i/>
          <w:color w:val="000000"/>
        </w:rPr>
        <w:t xml:space="preserve"> (</w:t>
      </w:r>
      <w:r w:rsidR="00245E22" w:rsidRPr="00245E22">
        <w:rPr>
          <w:color w:val="000000"/>
        </w:rPr>
        <w:t>MARM</w:t>
      </w:r>
      <w:r w:rsidR="00245E22" w:rsidRPr="0026187A">
        <w:rPr>
          <w:color w:val="000000"/>
        </w:rPr>
        <w:t xml:space="preserve"> Awards)</w:t>
      </w:r>
      <w:r w:rsidR="00245E22">
        <w:rPr>
          <w:i/>
          <w:color w:val="000000"/>
        </w:rPr>
        <w:t xml:space="preserve"> </w:t>
      </w:r>
      <w:r w:rsidR="00245E22" w:rsidRPr="005E3A9D">
        <w:rPr>
          <w:color w:val="000000"/>
        </w:rPr>
        <w:t xml:space="preserve">and </w:t>
      </w:r>
      <w:r w:rsidR="00245E22" w:rsidRPr="005E3A9D">
        <w:rPr>
          <w:b/>
          <w:i/>
          <w:color w:val="000000"/>
        </w:rPr>
        <w:t>Andrea E Martin</w:t>
      </w:r>
      <w:r w:rsidR="00245E22" w:rsidRPr="005E3A9D">
        <w:rPr>
          <w:color w:val="000000"/>
        </w:rPr>
        <w:t xml:space="preserve"> </w:t>
      </w:r>
      <w:r w:rsidR="00245E22">
        <w:rPr>
          <w:color w:val="000000"/>
        </w:rPr>
        <w:t>(</w:t>
      </w:r>
      <w:proofErr w:type="spellStart"/>
      <w:r w:rsidR="00245E22">
        <w:rPr>
          <w:color w:val="000000"/>
        </w:rPr>
        <w:t>Div</w:t>
      </w:r>
      <w:proofErr w:type="spellEnd"/>
      <w:r w:rsidR="00245E22">
        <w:rPr>
          <w:color w:val="000000"/>
        </w:rPr>
        <w:t xml:space="preserve">-CHED Representative) </w:t>
      </w:r>
      <w:r w:rsidR="00245E22" w:rsidRPr="00B0639E">
        <w:rPr>
          <w:color w:val="000000"/>
        </w:rPr>
        <w:t xml:space="preserve">by e-mail attachment to </w:t>
      </w:r>
      <w:hyperlink r:id="rId10" w:history="1">
        <w:r w:rsidR="00245E22" w:rsidRPr="00E24792">
          <w:rPr>
            <w:rStyle w:val="Hyperlink"/>
          </w:rPr>
          <w:t>awards@marm2020.org</w:t>
        </w:r>
      </w:hyperlink>
      <w:r w:rsidR="00245E22">
        <w:t xml:space="preserve"> </w:t>
      </w:r>
      <w:r w:rsidR="00245E22">
        <w:rPr>
          <w:i/>
          <w:color w:val="000000"/>
        </w:rPr>
        <w:t xml:space="preserve">and </w:t>
      </w:r>
      <w:hyperlink r:id="rId11" w:history="1">
        <w:r w:rsidR="00245E22" w:rsidRPr="00C872FA">
          <w:rPr>
            <w:rStyle w:val="Hyperlink"/>
            <w:i/>
          </w:rPr>
          <w:t>aemartin1@widener.edu</w:t>
        </w:r>
      </w:hyperlink>
      <w:r w:rsidR="00245E22">
        <w:rPr>
          <w:i/>
          <w:color w:val="000000"/>
        </w:rPr>
        <w:t xml:space="preserve"> </w:t>
      </w:r>
      <w:r w:rsidR="00245E22" w:rsidRPr="00B0639E">
        <w:rPr>
          <w:color w:val="000000"/>
        </w:rPr>
        <w:t xml:space="preserve">by </w:t>
      </w:r>
      <w:r w:rsidR="00245E22">
        <w:rPr>
          <w:b/>
          <w:i/>
          <w:color w:val="000000"/>
        </w:rPr>
        <w:t>April 20, 2020.</w:t>
      </w:r>
      <w:r w:rsidR="00245E22">
        <w:rPr>
          <w:i/>
          <w:color w:val="000000"/>
        </w:rPr>
        <w:t xml:space="preserve"> </w:t>
      </w:r>
      <w:bookmarkStart w:id="6" w:name="_GoBack"/>
      <w:bookmarkEnd w:id="6"/>
      <w:r w:rsidR="001D1C7A">
        <w:t>Please state award title in the subject line.</w:t>
      </w:r>
    </w:p>
    <w:p w:rsidR="00B61E74" w:rsidRPr="000B4580" w:rsidRDefault="00B61E74" w:rsidP="00B61E74">
      <w:pPr>
        <w:autoSpaceDE w:val="0"/>
        <w:autoSpaceDN w:val="0"/>
        <w:adjustRightInd w:val="0"/>
      </w:pPr>
      <w:r w:rsidRPr="000B4580">
        <w:t xml:space="preserve"> </w:t>
      </w:r>
    </w:p>
    <w:p w:rsidR="00B61E74" w:rsidRPr="000B4580" w:rsidRDefault="00B61E74" w:rsidP="00B61E74">
      <w:pPr>
        <w:autoSpaceDE w:val="0"/>
        <w:autoSpaceDN w:val="0"/>
        <w:adjustRightInd w:val="0"/>
      </w:pPr>
      <w:r w:rsidRPr="000B4580">
        <w:t xml:space="preserve">The award will be presented at the </w:t>
      </w:r>
      <w:r w:rsidR="00C63FEE">
        <w:rPr>
          <w:i/>
        </w:rPr>
        <w:t>MARM</w:t>
      </w:r>
      <w:r w:rsidR="00536683">
        <w:t xml:space="preserve"> Regional Meeting of the ACS, at the </w:t>
      </w:r>
      <w:r w:rsidR="005D47A1">
        <w:t xml:space="preserve">City University of New York Graduate Center in New York, NY on June 12, 2020. </w:t>
      </w:r>
    </w:p>
    <w:p w:rsidR="00E77975" w:rsidRDefault="00E77975">
      <w:r>
        <w:br w:type="page"/>
      </w:r>
    </w:p>
    <w:p w:rsidR="00B61E74" w:rsidRPr="00994078" w:rsidRDefault="00B61E74" w:rsidP="00B61E74">
      <w:pPr>
        <w:autoSpaceDE w:val="0"/>
        <w:autoSpaceDN w:val="0"/>
        <w:adjustRightInd w:val="0"/>
        <w:jc w:val="center"/>
        <w:rPr>
          <w:b/>
          <w:sz w:val="28"/>
          <w:szCs w:val="28"/>
        </w:rPr>
      </w:pPr>
      <w:r w:rsidRPr="00994078">
        <w:rPr>
          <w:b/>
          <w:sz w:val="28"/>
          <w:szCs w:val="28"/>
        </w:rPr>
        <w:lastRenderedPageBreak/>
        <w:t>NOMINATOR INFORMATION</w:t>
      </w:r>
    </w:p>
    <w:p w:rsidR="00B61E74" w:rsidRDefault="00B61E74" w:rsidP="00B61E74">
      <w:pPr>
        <w:autoSpaceDE w:val="0"/>
        <w:autoSpaceDN w:val="0"/>
        <w:adjustRightInd w:val="0"/>
        <w:jc w:val="center"/>
        <w:rPr>
          <w:b/>
        </w:rPr>
      </w:pPr>
    </w:p>
    <w:p w:rsidR="00B61E74" w:rsidRDefault="00B61E74" w:rsidP="00B61E74">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120"/>
      </w:tblGrid>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Name:</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Company or Institutional Affiliation:</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Present Position (Exact Title):</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Address:</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City:</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State and Zip:</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Telephone:</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Fax:</w:t>
            </w:r>
          </w:p>
        </w:tc>
        <w:tc>
          <w:tcPr>
            <w:tcW w:w="6120" w:type="dxa"/>
          </w:tcPr>
          <w:p w:rsidR="00B61E74" w:rsidRPr="000B4580"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r w:rsidRPr="000B4580">
              <w:t>e-mail:</w:t>
            </w:r>
          </w:p>
        </w:tc>
        <w:tc>
          <w:tcPr>
            <w:tcW w:w="6120" w:type="dxa"/>
          </w:tcPr>
          <w:p w:rsidR="00B61E74" w:rsidRPr="000B4580" w:rsidRDefault="00B61E74" w:rsidP="00CB0982"/>
        </w:tc>
      </w:tr>
      <w:tr w:rsidR="00B61E74" w:rsidTr="00CB0982">
        <w:trPr>
          <w:trHeight w:val="432"/>
        </w:trPr>
        <w:tc>
          <w:tcPr>
            <w:tcW w:w="3348" w:type="dxa"/>
            <w:vAlign w:val="center"/>
          </w:tcPr>
          <w:p w:rsidR="00B61E74" w:rsidRPr="000B4580" w:rsidRDefault="00B61E74" w:rsidP="00CB0982">
            <w:r w:rsidRPr="000B4580">
              <w:t>Relationship to Nominee</w:t>
            </w:r>
          </w:p>
        </w:tc>
        <w:tc>
          <w:tcPr>
            <w:tcW w:w="6120" w:type="dxa"/>
          </w:tcPr>
          <w:p w:rsidR="00B61E74" w:rsidRPr="000B4580" w:rsidRDefault="00B61E74" w:rsidP="00CB0982"/>
        </w:tc>
      </w:tr>
    </w:tbl>
    <w:p w:rsidR="00B61E74" w:rsidRDefault="00B61E74" w:rsidP="00B61E74">
      <w:pPr>
        <w:jc w:val="center"/>
      </w:pPr>
    </w:p>
    <w:p w:rsidR="00B61E74" w:rsidRPr="005B5B3A" w:rsidRDefault="00B61E74" w:rsidP="00B61E74">
      <w:pPr>
        <w:pStyle w:val="Title"/>
        <w:rPr>
          <w:b/>
          <w:sz w:val="28"/>
        </w:rPr>
      </w:pPr>
      <w:r>
        <w:rPr>
          <w:b/>
          <w:sz w:val="22"/>
        </w:rPr>
        <w:br w:type="page"/>
      </w:r>
      <w:r w:rsidRPr="005B5B3A">
        <w:rPr>
          <w:b/>
          <w:sz w:val="28"/>
        </w:rPr>
        <w:lastRenderedPageBreak/>
        <w:t>NOMINATION FORM</w:t>
      </w:r>
    </w:p>
    <w:p w:rsidR="00B61E74" w:rsidRPr="007F0428" w:rsidRDefault="00B61E74" w:rsidP="00B61E74">
      <w:pPr>
        <w:pStyle w:val="Title"/>
        <w:rPr>
          <w:b/>
        </w:rPr>
      </w:pPr>
    </w:p>
    <w:p w:rsidR="00B61E74" w:rsidRPr="00016A2A" w:rsidRDefault="00B61E74" w:rsidP="00B61E74">
      <w:pPr>
        <w:pStyle w:val="Heading3"/>
        <w:jc w:val="center"/>
        <w:rPr>
          <w:rFonts w:ascii="Times New Roman" w:hAnsi="Times New Roman"/>
          <w:sz w:val="28"/>
        </w:rPr>
      </w:pPr>
      <w:r w:rsidRPr="00016A2A">
        <w:rPr>
          <w:rFonts w:ascii="Times New Roman" w:hAnsi="Times New Roman"/>
          <w:sz w:val="28"/>
        </w:rPr>
        <w:t xml:space="preserve">THE ACS DIVISION OF CHEMICAL EDUCATION </w:t>
      </w:r>
      <w:r w:rsidR="00020851">
        <w:rPr>
          <w:rFonts w:ascii="Times New Roman" w:hAnsi="Times New Roman"/>
          <w:sz w:val="28"/>
        </w:rPr>
        <w:t xml:space="preserve">MIDDLE ATLANTIC </w:t>
      </w:r>
      <w:r w:rsidRPr="00016A2A">
        <w:rPr>
          <w:rFonts w:ascii="Times New Roman" w:hAnsi="Times New Roman"/>
          <w:sz w:val="28"/>
        </w:rPr>
        <w:t>REGION AWARD FOR EXCELLENCE IN HIGH SCHOOL TEACHING</w:t>
      </w:r>
    </w:p>
    <w:p w:rsidR="00B61E74" w:rsidRDefault="00B61E74" w:rsidP="00B61E74">
      <w:pPr>
        <w:autoSpaceDE w:val="0"/>
        <w:autoSpaceDN w:val="0"/>
        <w:adjustRightInd w:val="0"/>
        <w:jc w:val="center"/>
        <w:rPr>
          <w:b/>
          <w:sz w:val="32"/>
        </w:rPr>
      </w:pPr>
    </w:p>
    <w:p w:rsidR="00B61E74" w:rsidRPr="00C229D9" w:rsidRDefault="00B61E74" w:rsidP="00B61E74">
      <w:pPr>
        <w:autoSpaceDE w:val="0"/>
        <w:autoSpaceDN w:val="0"/>
        <w:adjustRightInd w:val="0"/>
        <w:jc w:val="center"/>
        <w:rPr>
          <w:b/>
          <w:color w:val="FF0000"/>
          <w:sz w:val="28"/>
        </w:rPr>
      </w:pPr>
      <w:r w:rsidRPr="005B5B3A">
        <w:rPr>
          <w:b/>
          <w:sz w:val="28"/>
        </w:rPr>
        <w:t xml:space="preserve">Deadline:  </w:t>
      </w:r>
      <w:r w:rsidR="00FE53BE">
        <w:rPr>
          <w:b/>
          <w:i/>
          <w:color w:val="FF0000"/>
          <w:sz w:val="28"/>
        </w:rPr>
        <w:t>April 20, 201</w:t>
      </w:r>
      <w:r w:rsidR="00A80F4B">
        <w:rPr>
          <w:b/>
          <w:i/>
          <w:color w:val="FF0000"/>
          <w:sz w:val="28"/>
        </w:rPr>
        <w:t>9</w:t>
      </w:r>
    </w:p>
    <w:p w:rsidR="00B61E74" w:rsidRDefault="00B61E74" w:rsidP="00B61E74">
      <w:pPr>
        <w:autoSpaceDE w:val="0"/>
        <w:autoSpaceDN w:val="0"/>
        <w:adjustRightInd w:val="0"/>
        <w:rPr>
          <w:b/>
        </w:rPr>
      </w:pPr>
    </w:p>
    <w:p w:rsidR="00B61E74" w:rsidRPr="00994078" w:rsidRDefault="00B61E74" w:rsidP="00B61E74">
      <w:pPr>
        <w:autoSpaceDE w:val="0"/>
        <w:autoSpaceDN w:val="0"/>
        <w:adjustRightInd w:val="0"/>
        <w:jc w:val="center"/>
        <w:rPr>
          <w:b/>
          <w:sz w:val="28"/>
          <w:szCs w:val="28"/>
        </w:rPr>
      </w:pPr>
      <w:r w:rsidRPr="00994078">
        <w:rPr>
          <w:b/>
          <w:sz w:val="28"/>
          <w:szCs w:val="28"/>
        </w:rPr>
        <w:t>NOMINEE INFORMATION</w:t>
      </w:r>
    </w:p>
    <w:p w:rsidR="00B61E74" w:rsidRDefault="00B61E74" w:rsidP="00B61E74">
      <w:pPr>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120"/>
      </w:tblGrid>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Name:</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Present Position (Exact Title):</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School:</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Address:</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City:</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State and Zip:</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Telephone:</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Fax:</w:t>
            </w:r>
          </w:p>
        </w:tc>
        <w:tc>
          <w:tcPr>
            <w:tcW w:w="6120" w:type="dxa"/>
          </w:tcPr>
          <w:p w:rsidR="00B61E74" w:rsidRDefault="00B61E74" w:rsidP="00CB0982">
            <w:pPr>
              <w:autoSpaceDE w:val="0"/>
              <w:autoSpaceDN w:val="0"/>
              <w:adjustRightInd w:val="0"/>
            </w:pPr>
          </w:p>
        </w:tc>
      </w:tr>
      <w:tr w:rsidR="00B61E74" w:rsidTr="00CB0982">
        <w:trPr>
          <w:trHeight w:val="432"/>
        </w:trPr>
        <w:tc>
          <w:tcPr>
            <w:tcW w:w="3348" w:type="dxa"/>
            <w:vAlign w:val="center"/>
          </w:tcPr>
          <w:p w:rsidR="00B61E74" w:rsidRPr="000B4580" w:rsidRDefault="00B61E74" w:rsidP="00CB0982">
            <w:r w:rsidRPr="000B4580">
              <w:t>e-mail:</w:t>
            </w:r>
          </w:p>
        </w:tc>
        <w:tc>
          <w:tcPr>
            <w:tcW w:w="6120" w:type="dxa"/>
          </w:tcPr>
          <w:p w:rsidR="00B61E74" w:rsidRDefault="00B61E74" w:rsidP="00CB0982"/>
        </w:tc>
      </w:tr>
      <w:tr w:rsidR="00B61E74" w:rsidTr="00CB0982">
        <w:trPr>
          <w:trHeight w:val="432"/>
        </w:trPr>
        <w:tc>
          <w:tcPr>
            <w:tcW w:w="3348" w:type="dxa"/>
            <w:vAlign w:val="center"/>
          </w:tcPr>
          <w:p w:rsidR="00B61E74" w:rsidRPr="000B4580" w:rsidRDefault="00B61E74" w:rsidP="00CB0982">
            <w:pPr>
              <w:autoSpaceDE w:val="0"/>
              <w:autoSpaceDN w:val="0"/>
              <w:adjustRightInd w:val="0"/>
            </w:pPr>
            <w:r w:rsidRPr="000B4580">
              <w:t>Website:</w:t>
            </w:r>
          </w:p>
        </w:tc>
        <w:tc>
          <w:tcPr>
            <w:tcW w:w="6120" w:type="dxa"/>
          </w:tcPr>
          <w:p w:rsidR="00B61E74" w:rsidRDefault="00B61E74" w:rsidP="00CB0982"/>
        </w:tc>
      </w:tr>
    </w:tbl>
    <w:p w:rsidR="00B61E74" w:rsidRPr="00BA544E" w:rsidRDefault="00B61E74" w:rsidP="00B61E74">
      <w:pPr>
        <w:autoSpaceDE w:val="0"/>
        <w:autoSpaceDN w:val="0"/>
        <w:adjustRightInd w:val="0"/>
      </w:pPr>
    </w:p>
    <w:p w:rsidR="00B61E74" w:rsidRPr="00BA544E" w:rsidRDefault="00B61E74" w:rsidP="00B61E74">
      <w:pPr>
        <w:widowControl/>
        <w:numPr>
          <w:ilvl w:val="0"/>
          <w:numId w:val="10"/>
        </w:numPr>
        <w:autoSpaceDE w:val="0"/>
        <w:autoSpaceDN w:val="0"/>
        <w:adjustRightInd w:val="0"/>
        <w:spacing w:after="0" w:line="240" w:lineRule="auto"/>
        <w:rPr>
          <w:szCs w:val="28"/>
        </w:rPr>
      </w:pPr>
      <w:r w:rsidRPr="00BA544E">
        <w:rPr>
          <w:szCs w:val="28"/>
        </w:rPr>
        <w:t>Give your current teaching assignment including course titles and grade levels.  What is your involvement in extracurricular activities</w:t>
      </w:r>
    </w:p>
    <w:p w:rsidR="00B61E74" w:rsidRPr="00BA544E" w:rsidRDefault="00B61E74" w:rsidP="00B61E74">
      <w:pPr>
        <w:autoSpaceDE w:val="0"/>
        <w:autoSpaceDN w:val="0"/>
        <w:adjustRightInd w:val="0"/>
        <w:rPr>
          <w:szCs w:val="28"/>
        </w:rPr>
      </w:pPr>
    </w:p>
    <w:p w:rsidR="00B61E74" w:rsidRPr="00BA544E" w:rsidRDefault="00B61E74" w:rsidP="00B61E74">
      <w:pPr>
        <w:autoSpaceDE w:val="0"/>
        <w:autoSpaceDN w:val="0"/>
        <w:adjustRightInd w:val="0"/>
        <w:rPr>
          <w:szCs w:val="28"/>
        </w:rPr>
      </w:pPr>
    </w:p>
    <w:p w:rsidR="00B61E74" w:rsidRPr="00BA544E" w:rsidRDefault="00B61E74" w:rsidP="00B61E74">
      <w:pPr>
        <w:autoSpaceDE w:val="0"/>
        <w:autoSpaceDN w:val="0"/>
        <w:adjustRightInd w:val="0"/>
        <w:rPr>
          <w:szCs w:val="28"/>
        </w:rPr>
      </w:pPr>
    </w:p>
    <w:p w:rsidR="00B61E74" w:rsidRPr="00BA544E" w:rsidRDefault="00B61E74" w:rsidP="00B61E74">
      <w:pPr>
        <w:autoSpaceDE w:val="0"/>
        <w:autoSpaceDN w:val="0"/>
        <w:adjustRightInd w:val="0"/>
        <w:rPr>
          <w:szCs w:val="28"/>
        </w:rPr>
      </w:pPr>
    </w:p>
    <w:p w:rsidR="00B61E74" w:rsidRPr="00BA544E" w:rsidRDefault="00B61E74" w:rsidP="00B61E74">
      <w:pPr>
        <w:widowControl/>
        <w:numPr>
          <w:ilvl w:val="0"/>
          <w:numId w:val="10"/>
        </w:numPr>
        <w:autoSpaceDE w:val="0"/>
        <w:autoSpaceDN w:val="0"/>
        <w:adjustRightInd w:val="0"/>
        <w:spacing w:after="0" w:line="240" w:lineRule="auto"/>
        <w:rPr>
          <w:szCs w:val="28"/>
        </w:rPr>
      </w:pPr>
      <w:r w:rsidRPr="00BA544E">
        <w:rPr>
          <w:szCs w:val="28"/>
        </w:rPr>
        <w:t>On a separate sheet, provide a statement of not more than 500 words in which you present your teaching philosophy or otherwise describe your commitment to the profession.</w:t>
      </w:r>
    </w:p>
    <w:p w:rsidR="00B61E74" w:rsidRPr="00BA544E" w:rsidRDefault="00B61E74" w:rsidP="00B61E74">
      <w:pPr>
        <w:autoSpaceDE w:val="0"/>
        <w:autoSpaceDN w:val="0"/>
        <w:adjustRightInd w:val="0"/>
        <w:rPr>
          <w:szCs w:val="28"/>
        </w:rPr>
      </w:pPr>
    </w:p>
    <w:p w:rsidR="00B61E74" w:rsidRPr="005B5B3A" w:rsidRDefault="00B61E74" w:rsidP="00B61E74">
      <w:pPr>
        <w:pStyle w:val="Title"/>
        <w:rPr>
          <w:b/>
          <w:sz w:val="28"/>
        </w:rPr>
      </w:pPr>
      <w:r>
        <w:rPr>
          <w:b/>
          <w:sz w:val="22"/>
        </w:rPr>
        <w:br w:type="page"/>
      </w:r>
      <w:r w:rsidRPr="005B5B3A">
        <w:rPr>
          <w:b/>
          <w:sz w:val="28"/>
        </w:rPr>
        <w:lastRenderedPageBreak/>
        <w:t>NOMINATION FORM</w:t>
      </w:r>
    </w:p>
    <w:p w:rsidR="00B61E74" w:rsidRPr="007F0428" w:rsidRDefault="00B61E74" w:rsidP="00B61E74">
      <w:pPr>
        <w:pStyle w:val="Title"/>
        <w:rPr>
          <w:b/>
        </w:rPr>
      </w:pPr>
    </w:p>
    <w:p w:rsidR="00B61E74" w:rsidRPr="00016A2A" w:rsidRDefault="00B61E74" w:rsidP="00B61E74">
      <w:pPr>
        <w:pStyle w:val="Heading3"/>
        <w:jc w:val="center"/>
        <w:rPr>
          <w:rFonts w:ascii="Times New Roman" w:hAnsi="Times New Roman"/>
          <w:sz w:val="28"/>
        </w:rPr>
      </w:pPr>
      <w:r w:rsidRPr="00016A2A">
        <w:rPr>
          <w:rFonts w:ascii="Times New Roman" w:hAnsi="Times New Roman"/>
          <w:sz w:val="28"/>
        </w:rPr>
        <w:t xml:space="preserve">THE ACS DIVISION OF CHEMICAL EDUCATION </w:t>
      </w:r>
      <w:r w:rsidR="00EF7DA5">
        <w:rPr>
          <w:rFonts w:ascii="Times New Roman" w:hAnsi="Times New Roman"/>
          <w:sz w:val="28"/>
        </w:rPr>
        <w:t>MDDLE ATLANTIC</w:t>
      </w:r>
      <w:r w:rsidRPr="00016A2A">
        <w:rPr>
          <w:rFonts w:ascii="Times New Roman" w:hAnsi="Times New Roman"/>
          <w:sz w:val="28"/>
        </w:rPr>
        <w:t xml:space="preserve"> REGION AWARD FOR EXCELLENCE IN HIGH SCHOOL TEACHING</w:t>
      </w:r>
    </w:p>
    <w:p w:rsidR="00B61E74" w:rsidRDefault="00B61E74" w:rsidP="00B61E74">
      <w:pPr>
        <w:autoSpaceDE w:val="0"/>
        <w:autoSpaceDN w:val="0"/>
        <w:adjustRightInd w:val="0"/>
        <w:jc w:val="center"/>
        <w:rPr>
          <w:b/>
          <w:sz w:val="32"/>
        </w:rPr>
      </w:pPr>
    </w:p>
    <w:p w:rsidR="00B61E74" w:rsidRPr="00EF7DA5" w:rsidRDefault="00B61E74" w:rsidP="00B61E74">
      <w:pPr>
        <w:autoSpaceDE w:val="0"/>
        <w:autoSpaceDN w:val="0"/>
        <w:adjustRightInd w:val="0"/>
        <w:jc w:val="center"/>
        <w:rPr>
          <w:b/>
          <w:color w:val="FF0000"/>
          <w:sz w:val="28"/>
        </w:rPr>
      </w:pPr>
      <w:r w:rsidRPr="005B5B3A">
        <w:rPr>
          <w:b/>
          <w:sz w:val="28"/>
        </w:rPr>
        <w:t xml:space="preserve">Deadline:  </w:t>
      </w:r>
      <w:r w:rsidR="00FE53BE">
        <w:rPr>
          <w:b/>
          <w:i/>
          <w:color w:val="FF0000"/>
          <w:sz w:val="28"/>
        </w:rPr>
        <w:t>APRIL 20, 201</w:t>
      </w:r>
      <w:r w:rsidR="00A80F4B">
        <w:rPr>
          <w:b/>
          <w:i/>
          <w:color w:val="FF0000"/>
          <w:sz w:val="28"/>
        </w:rPr>
        <w:t>9</w:t>
      </w:r>
    </w:p>
    <w:p w:rsidR="00B61E74" w:rsidRDefault="00B61E74" w:rsidP="00B61E74">
      <w:pPr>
        <w:autoSpaceDE w:val="0"/>
        <w:autoSpaceDN w:val="0"/>
        <w:adjustRightInd w:val="0"/>
        <w:rPr>
          <w:b/>
        </w:rPr>
      </w:pPr>
    </w:p>
    <w:p w:rsidR="00B61E74" w:rsidRDefault="00B61E74" w:rsidP="00B61E74">
      <w:pPr>
        <w:autoSpaceDE w:val="0"/>
        <w:autoSpaceDN w:val="0"/>
        <w:adjustRightInd w:val="0"/>
        <w:rPr>
          <w:b/>
        </w:rPr>
      </w:pPr>
    </w:p>
    <w:p w:rsidR="00B61E74" w:rsidRPr="005B5B3A" w:rsidRDefault="00B61E74" w:rsidP="00B61E74">
      <w:pPr>
        <w:autoSpaceDE w:val="0"/>
        <w:autoSpaceDN w:val="0"/>
        <w:adjustRightInd w:val="0"/>
        <w:jc w:val="center"/>
        <w:rPr>
          <w:b/>
          <w:sz w:val="28"/>
        </w:rPr>
      </w:pPr>
      <w:r w:rsidRPr="005B5B3A">
        <w:rPr>
          <w:b/>
          <w:sz w:val="28"/>
        </w:rPr>
        <w:t>RECOMMENDATION STATEMENT OF NOMINATOR</w:t>
      </w:r>
    </w:p>
    <w:p w:rsidR="00B61E74" w:rsidRDefault="00B61E74" w:rsidP="00B61E74">
      <w:pPr>
        <w:autoSpaceDE w:val="0"/>
        <w:autoSpaceDN w:val="0"/>
        <w:adjustRightInd w:val="0"/>
        <w:jc w:val="center"/>
        <w:rPr>
          <w:b/>
        </w:rPr>
      </w:pPr>
    </w:p>
    <w:p w:rsidR="00B61E74" w:rsidRDefault="00B61E74" w:rsidP="00B61E74">
      <w:pPr>
        <w:autoSpaceDE w:val="0"/>
        <w:autoSpaceDN w:val="0"/>
        <w:adjustRightInd w:val="0"/>
        <w:jc w:val="center"/>
        <w:rPr>
          <w:b/>
        </w:rPr>
      </w:pPr>
    </w:p>
    <w:p w:rsidR="00B61E74" w:rsidRPr="000B4580" w:rsidRDefault="00B61E74" w:rsidP="00B61E74">
      <w:pPr>
        <w:autoSpaceDE w:val="0"/>
        <w:autoSpaceDN w:val="0"/>
        <w:adjustRightInd w:val="0"/>
      </w:pPr>
      <w:r w:rsidRPr="000B4580">
        <w:t xml:space="preserve">Submit a narrative statement of no more than </w:t>
      </w:r>
      <w:r>
        <w:t>750</w:t>
      </w:r>
      <w:r w:rsidRPr="000B4580">
        <w:t xml:space="preserve"> words that describes and comments upon the following:</w:t>
      </w:r>
    </w:p>
    <w:p w:rsidR="00B61E74" w:rsidRPr="000B4580" w:rsidRDefault="00B61E74" w:rsidP="00B61E74">
      <w:pPr>
        <w:autoSpaceDE w:val="0"/>
        <w:autoSpaceDN w:val="0"/>
        <w:adjustRightInd w:val="0"/>
      </w:pPr>
    </w:p>
    <w:p w:rsidR="00B61E74" w:rsidRPr="005451F6" w:rsidRDefault="00B61E74" w:rsidP="00B61E74">
      <w:pPr>
        <w:pStyle w:val="NormalWeb"/>
        <w:numPr>
          <w:ilvl w:val="0"/>
          <w:numId w:val="11"/>
        </w:numPr>
        <w:rPr>
          <w:color w:val="000000"/>
        </w:rPr>
      </w:pPr>
      <w:r w:rsidRPr="005451F6">
        <w:rPr>
          <w:color w:val="000000"/>
        </w:rPr>
        <w:t>The quality of the nominee’s teaching.  Unusually effective methods of presentation should be emphasized;</w:t>
      </w:r>
    </w:p>
    <w:p w:rsidR="00B61E74" w:rsidRPr="005451F6" w:rsidRDefault="00B61E74" w:rsidP="00B61E74">
      <w:pPr>
        <w:pStyle w:val="NormalWeb"/>
        <w:numPr>
          <w:ilvl w:val="0"/>
          <w:numId w:val="11"/>
        </w:numPr>
        <w:rPr>
          <w:color w:val="000000"/>
        </w:rPr>
      </w:pPr>
      <w:r w:rsidRPr="005451F6">
        <w:rPr>
          <w:color w:val="000000"/>
        </w:rPr>
        <w:t>The nominee’s ability to challenge and inspire students;</w:t>
      </w:r>
    </w:p>
    <w:p w:rsidR="00B61E74" w:rsidRPr="005451F6" w:rsidRDefault="00B61E74" w:rsidP="00B61E74">
      <w:pPr>
        <w:pStyle w:val="NormalWeb"/>
        <w:numPr>
          <w:ilvl w:val="0"/>
          <w:numId w:val="11"/>
        </w:numPr>
        <w:rPr>
          <w:color w:val="000000"/>
        </w:rPr>
      </w:pPr>
      <w:r w:rsidRPr="005451F6">
        <w:rPr>
          <w:color w:val="000000"/>
        </w:rPr>
        <w:t>Extracurricular work in chemistry or a chemical science by the nominee, including science fairs, science clubs, and activities that stimulate the interest of young people in chemistry and related sciences;</w:t>
      </w:r>
    </w:p>
    <w:p w:rsidR="00B61E74" w:rsidRPr="005451F6" w:rsidRDefault="00B61E74" w:rsidP="00B61E74">
      <w:pPr>
        <w:pStyle w:val="NormalWeb"/>
        <w:numPr>
          <w:ilvl w:val="0"/>
          <w:numId w:val="11"/>
        </w:numPr>
        <w:rPr>
          <w:color w:val="000000"/>
        </w:rPr>
      </w:pPr>
      <w:r w:rsidRPr="005451F6">
        <w:rPr>
          <w:color w:val="000000"/>
        </w:rPr>
        <w:t>A willingness to keep up-to-date in the field, as evidenced by the pursuit of a higher degree in chemistry or a chemical science, enrollment in refresher courses and summer institutes, regular attendance at scientific meetings, membership in professional organizations, and other means of self-improvement;</w:t>
      </w:r>
    </w:p>
    <w:p w:rsidR="00B61E74" w:rsidRPr="005451F6" w:rsidRDefault="00B61E74" w:rsidP="00B61E74">
      <w:pPr>
        <w:pStyle w:val="NormalWeb"/>
        <w:numPr>
          <w:ilvl w:val="0"/>
          <w:numId w:val="11"/>
        </w:numPr>
        <w:rPr>
          <w:color w:val="000000"/>
        </w:rPr>
      </w:pPr>
      <w:r w:rsidRPr="005451F6">
        <w:rPr>
          <w:color w:val="000000"/>
        </w:rPr>
        <w:t>Evidence of leadership and/or active involvement within the profession.</w:t>
      </w:r>
    </w:p>
    <w:p w:rsidR="00B61E74" w:rsidRDefault="00B61E74" w:rsidP="00B61E74">
      <w:pPr>
        <w:autoSpaceDE w:val="0"/>
        <w:autoSpaceDN w:val="0"/>
        <w:adjustRightInd w:val="0"/>
        <w:ind w:left="360"/>
      </w:pPr>
    </w:p>
    <w:p w:rsidR="00021737" w:rsidRDefault="00021737" w:rsidP="00E77975">
      <w:pPr>
        <w:pStyle w:val="Heading3"/>
        <w:spacing w:before="0" w:after="0"/>
        <w:jc w:val="center"/>
      </w:pPr>
    </w:p>
    <w:sectPr w:rsidR="00021737" w:rsidSect="00E77975">
      <w:headerReference w:type="default" r:id="rId12"/>
      <w:footerReference w:type="default" r:id="rId13"/>
      <w:pgSz w:w="12240" w:h="15840"/>
      <w:pgMar w:top="1180" w:right="1500" w:bottom="920" w:left="1220" w:header="0" w:footer="729" w:gutter="0"/>
      <w:pgNumType w:star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4CC" w:rsidRDefault="002B24CC">
      <w:pPr>
        <w:spacing w:after="0" w:line="240" w:lineRule="auto"/>
      </w:pPr>
      <w:r>
        <w:separator/>
      </w:r>
    </w:p>
  </w:endnote>
  <w:endnote w:type="continuationSeparator" w:id="0">
    <w:p w:rsidR="002B24CC" w:rsidRDefault="002B2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7E9" w:rsidRDefault="006537E9">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4CC" w:rsidRDefault="002B24CC">
      <w:pPr>
        <w:spacing w:after="0" w:line="240" w:lineRule="auto"/>
      </w:pPr>
      <w:r>
        <w:separator/>
      </w:r>
    </w:p>
  </w:footnote>
  <w:footnote w:type="continuationSeparator" w:id="0">
    <w:p w:rsidR="002B24CC" w:rsidRDefault="002B2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7E9" w:rsidRDefault="006537E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D575B"/>
    <w:multiLevelType w:val="hybridMultilevel"/>
    <w:tmpl w:val="0636A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D0E17"/>
    <w:multiLevelType w:val="hybridMultilevel"/>
    <w:tmpl w:val="6AF25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F3FB9"/>
    <w:multiLevelType w:val="hybridMultilevel"/>
    <w:tmpl w:val="8D70962E"/>
    <w:lvl w:ilvl="0" w:tplc="795AF690">
      <w:start w:val="1"/>
      <w:numFmt w:val="decimal"/>
      <w:lvlText w:val="%1."/>
      <w:lvlJc w:val="left"/>
      <w:pPr>
        <w:tabs>
          <w:tab w:val="num" w:pos="1440"/>
        </w:tabs>
        <w:ind w:left="1440" w:hanging="360"/>
      </w:pPr>
      <w:rPr>
        <w:rFonts w:hint="default"/>
      </w:rPr>
    </w:lvl>
    <w:lvl w:ilvl="1" w:tplc="46C8F224">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93D74B7"/>
    <w:multiLevelType w:val="hybridMultilevel"/>
    <w:tmpl w:val="9F6A303E"/>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E750F"/>
    <w:multiLevelType w:val="hybridMultilevel"/>
    <w:tmpl w:val="497C8830"/>
    <w:lvl w:ilvl="0" w:tplc="C908CDD6">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23540BDC"/>
    <w:multiLevelType w:val="hybridMultilevel"/>
    <w:tmpl w:val="76644B2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6017AC"/>
    <w:multiLevelType w:val="hybridMultilevel"/>
    <w:tmpl w:val="E12A832A"/>
    <w:lvl w:ilvl="0" w:tplc="46C8F22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46C8F224">
      <w:start w:val="1"/>
      <w:numFmt w:val="bullet"/>
      <w:lvlText w:val=""/>
      <w:lvlJc w:val="left"/>
      <w:pPr>
        <w:tabs>
          <w:tab w:val="num" w:pos="1260"/>
        </w:tabs>
        <w:ind w:left="1260" w:hanging="360"/>
      </w:pPr>
      <w:rPr>
        <w:rFonts w:ascii="Symbol" w:hAnsi="Symbol"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86A2160"/>
    <w:multiLevelType w:val="hybridMultilevel"/>
    <w:tmpl w:val="45A084C8"/>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B227A6"/>
    <w:multiLevelType w:val="hybridMultilevel"/>
    <w:tmpl w:val="7C10D9A6"/>
    <w:lvl w:ilvl="0" w:tplc="46C8F22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D747E0"/>
    <w:multiLevelType w:val="hybridMultilevel"/>
    <w:tmpl w:val="BC581842"/>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4A6250"/>
    <w:multiLevelType w:val="hybridMultilevel"/>
    <w:tmpl w:val="03F07048"/>
    <w:lvl w:ilvl="0" w:tplc="F3743EF8">
      <w:start w:val="4"/>
      <w:numFmt w:val="bullet"/>
      <w:lvlText w:val=""/>
      <w:lvlJc w:val="left"/>
      <w:pPr>
        <w:ind w:left="1180" w:hanging="360"/>
      </w:pPr>
      <w:rPr>
        <w:rFonts w:ascii="Symbol" w:eastAsia="Symbol" w:hAnsi="Symbol" w:cs="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15:restartNumberingAfterBreak="0">
    <w:nsid w:val="44244DEC"/>
    <w:multiLevelType w:val="hybridMultilevel"/>
    <w:tmpl w:val="4EFEB5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F4D96"/>
    <w:multiLevelType w:val="hybridMultilevel"/>
    <w:tmpl w:val="1038A814"/>
    <w:lvl w:ilvl="0" w:tplc="F4E0C492">
      <w:start w:val="2"/>
      <w:numFmt w:val="decimal"/>
      <w:lvlText w:val="%1."/>
      <w:lvlJc w:val="left"/>
      <w:pPr>
        <w:tabs>
          <w:tab w:val="num" w:pos="1440"/>
        </w:tabs>
        <w:ind w:left="1440" w:hanging="360"/>
      </w:pPr>
      <w:rPr>
        <w:rFonts w:hint="default"/>
        <w:color w:val="auto"/>
      </w:rPr>
    </w:lvl>
    <w:lvl w:ilvl="1" w:tplc="0409000F">
      <w:start w:val="1"/>
      <w:numFmt w:val="decimal"/>
      <w:lvlText w:val="%2."/>
      <w:lvlJc w:val="left"/>
      <w:pPr>
        <w:tabs>
          <w:tab w:val="num" w:pos="1440"/>
        </w:tabs>
        <w:ind w:left="1440" w:hanging="360"/>
      </w:pPr>
    </w:lvl>
    <w:lvl w:ilvl="2" w:tplc="46C8F22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4B383E"/>
    <w:multiLevelType w:val="hybridMultilevel"/>
    <w:tmpl w:val="C4046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1E369F1"/>
    <w:multiLevelType w:val="hybridMultilevel"/>
    <w:tmpl w:val="FDD44126"/>
    <w:lvl w:ilvl="0" w:tplc="00110409">
      <w:start w:val="1"/>
      <w:numFmt w:val="decimal"/>
      <w:lvlText w:val="%1)"/>
      <w:lvlJc w:val="left"/>
      <w:pPr>
        <w:tabs>
          <w:tab w:val="num" w:pos="888"/>
        </w:tabs>
        <w:ind w:left="888" w:hanging="360"/>
      </w:pPr>
    </w:lvl>
    <w:lvl w:ilvl="1" w:tplc="00190409" w:tentative="1">
      <w:start w:val="1"/>
      <w:numFmt w:val="lowerLetter"/>
      <w:lvlText w:val="%2."/>
      <w:lvlJc w:val="left"/>
      <w:pPr>
        <w:tabs>
          <w:tab w:val="num" w:pos="1608"/>
        </w:tabs>
        <w:ind w:left="1608" w:hanging="360"/>
      </w:pPr>
    </w:lvl>
    <w:lvl w:ilvl="2" w:tplc="001B0409" w:tentative="1">
      <w:start w:val="1"/>
      <w:numFmt w:val="lowerRoman"/>
      <w:lvlText w:val="%3."/>
      <w:lvlJc w:val="right"/>
      <w:pPr>
        <w:tabs>
          <w:tab w:val="num" w:pos="2328"/>
        </w:tabs>
        <w:ind w:left="2328" w:hanging="180"/>
      </w:pPr>
    </w:lvl>
    <w:lvl w:ilvl="3" w:tplc="000F0409" w:tentative="1">
      <w:start w:val="1"/>
      <w:numFmt w:val="decimal"/>
      <w:lvlText w:val="%4."/>
      <w:lvlJc w:val="left"/>
      <w:pPr>
        <w:tabs>
          <w:tab w:val="num" w:pos="3048"/>
        </w:tabs>
        <w:ind w:left="3048" w:hanging="360"/>
      </w:pPr>
    </w:lvl>
    <w:lvl w:ilvl="4" w:tplc="00190409" w:tentative="1">
      <w:start w:val="1"/>
      <w:numFmt w:val="lowerLetter"/>
      <w:lvlText w:val="%5."/>
      <w:lvlJc w:val="left"/>
      <w:pPr>
        <w:tabs>
          <w:tab w:val="num" w:pos="3768"/>
        </w:tabs>
        <w:ind w:left="3768" w:hanging="360"/>
      </w:pPr>
    </w:lvl>
    <w:lvl w:ilvl="5" w:tplc="001B0409" w:tentative="1">
      <w:start w:val="1"/>
      <w:numFmt w:val="lowerRoman"/>
      <w:lvlText w:val="%6."/>
      <w:lvlJc w:val="right"/>
      <w:pPr>
        <w:tabs>
          <w:tab w:val="num" w:pos="4488"/>
        </w:tabs>
        <w:ind w:left="4488" w:hanging="180"/>
      </w:pPr>
    </w:lvl>
    <w:lvl w:ilvl="6" w:tplc="000F0409" w:tentative="1">
      <w:start w:val="1"/>
      <w:numFmt w:val="decimal"/>
      <w:lvlText w:val="%7."/>
      <w:lvlJc w:val="left"/>
      <w:pPr>
        <w:tabs>
          <w:tab w:val="num" w:pos="5208"/>
        </w:tabs>
        <w:ind w:left="5208" w:hanging="360"/>
      </w:pPr>
    </w:lvl>
    <w:lvl w:ilvl="7" w:tplc="00190409" w:tentative="1">
      <w:start w:val="1"/>
      <w:numFmt w:val="lowerLetter"/>
      <w:lvlText w:val="%8."/>
      <w:lvlJc w:val="left"/>
      <w:pPr>
        <w:tabs>
          <w:tab w:val="num" w:pos="5928"/>
        </w:tabs>
        <w:ind w:left="5928" w:hanging="360"/>
      </w:pPr>
    </w:lvl>
    <w:lvl w:ilvl="8" w:tplc="001B0409" w:tentative="1">
      <w:start w:val="1"/>
      <w:numFmt w:val="lowerRoman"/>
      <w:lvlText w:val="%9."/>
      <w:lvlJc w:val="right"/>
      <w:pPr>
        <w:tabs>
          <w:tab w:val="num" w:pos="6648"/>
        </w:tabs>
        <w:ind w:left="6648" w:hanging="180"/>
      </w:pPr>
    </w:lvl>
  </w:abstractNum>
  <w:num w:numId="1">
    <w:abstractNumId w:val="10"/>
  </w:num>
  <w:num w:numId="2">
    <w:abstractNumId w:val="4"/>
  </w:num>
  <w:num w:numId="3">
    <w:abstractNumId w:val="5"/>
  </w:num>
  <w:num w:numId="4">
    <w:abstractNumId w:val="12"/>
  </w:num>
  <w:num w:numId="5">
    <w:abstractNumId w:val="9"/>
  </w:num>
  <w:num w:numId="6">
    <w:abstractNumId w:val="2"/>
  </w:num>
  <w:num w:numId="7">
    <w:abstractNumId w:val="6"/>
  </w:num>
  <w:num w:numId="8">
    <w:abstractNumId w:val="14"/>
  </w:num>
  <w:num w:numId="9">
    <w:abstractNumId w:val="8"/>
  </w:num>
  <w:num w:numId="10">
    <w:abstractNumId w:val="1"/>
  </w:num>
  <w:num w:numId="11">
    <w:abstractNumId w:val="0"/>
  </w:num>
  <w:num w:numId="12">
    <w:abstractNumId w:val="3"/>
  </w:num>
  <w:num w:numId="13">
    <w:abstractNumId w:val="13"/>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17"/>
    <w:rsid w:val="00020851"/>
    <w:rsid w:val="00021737"/>
    <w:rsid w:val="0005552C"/>
    <w:rsid w:val="0006008E"/>
    <w:rsid w:val="00060146"/>
    <w:rsid w:val="00090E82"/>
    <w:rsid w:val="0009189A"/>
    <w:rsid w:val="0009245F"/>
    <w:rsid w:val="00092B0B"/>
    <w:rsid w:val="00097470"/>
    <w:rsid w:val="000B30E1"/>
    <w:rsid w:val="000C2132"/>
    <w:rsid w:val="000E3668"/>
    <w:rsid w:val="001231DC"/>
    <w:rsid w:val="00132220"/>
    <w:rsid w:val="001443A9"/>
    <w:rsid w:val="00171BAA"/>
    <w:rsid w:val="001D1C7A"/>
    <w:rsid w:val="00245E22"/>
    <w:rsid w:val="0026187A"/>
    <w:rsid w:val="0028325F"/>
    <w:rsid w:val="002940CD"/>
    <w:rsid w:val="002B178F"/>
    <w:rsid w:val="002B24CC"/>
    <w:rsid w:val="00320711"/>
    <w:rsid w:val="00324D0C"/>
    <w:rsid w:val="003D4D0F"/>
    <w:rsid w:val="003D63B4"/>
    <w:rsid w:val="003F7A1A"/>
    <w:rsid w:val="00430BA9"/>
    <w:rsid w:val="00432451"/>
    <w:rsid w:val="00495C85"/>
    <w:rsid w:val="004A073C"/>
    <w:rsid w:val="004C6BC4"/>
    <w:rsid w:val="004F6231"/>
    <w:rsid w:val="00506E17"/>
    <w:rsid w:val="0050757C"/>
    <w:rsid w:val="00536683"/>
    <w:rsid w:val="00580EFC"/>
    <w:rsid w:val="005C210F"/>
    <w:rsid w:val="005D47A1"/>
    <w:rsid w:val="005E3A9D"/>
    <w:rsid w:val="005F57D6"/>
    <w:rsid w:val="0064469D"/>
    <w:rsid w:val="006537E9"/>
    <w:rsid w:val="00664A1D"/>
    <w:rsid w:val="00680D90"/>
    <w:rsid w:val="006B7B8E"/>
    <w:rsid w:val="00701431"/>
    <w:rsid w:val="0071061D"/>
    <w:rsid w:val="0072155C"/>
    <w:rsid w:val="00722162"/>
    <w:rsid w:val="00725D08"/>
    <w:rsid w:val="007308BC"/>
    <w:rsid w:val="00756681"/>
    <w:rsid w:val="00776B10"/>
    <w:rsid w:val="00795742"/>
    <w:rsid w:val="007B1F6A"/>
    <w:rsid w:val="007F2D24"/>
    <w:rsid w:val="007F4BF7"/>
    <w:rsid w:val="00844B63"/>
    <w:rsid w:val="00853892"/>
    <w:rsid w:val="008539EA"/>
    <w:rsid w:val="0086613C"/>
    <w:rsid w:val="00870C12"/>
    <w:rsid w:val="00886B9D"/>
    <w:rsid w:val="0089422E"/>
    <w:rsid w:val="008B7142"/>
    <w:rsid w:val="008C197D"/>
    <w:rsid w:val="008E0B4C"/>
    <w:rsid w:val="009A205F"/>
    <w:rsid w:val="009A79A7"/>
    <w:rsid w:val="00A14A1E"/>
    <w:rsid w:val="00A25843"/>
    <w:rsid w:val="00A53945"/>
    <w:rsid w:val="00A80F4B"/>
    <w:rsid w:val="00A94AF9"/>
    <w:rsid w:val="00AB24A7"/>
    <w:rsid w:val="00AD2CEE"/>
    <w:rsid w:val="00AE0271"/>
    <w:rsid w:val="00AE0AEB"/>
    <w:rsid w:val="00AF7F91"/>
    <w:rsid w:val="00B319F3"/>
    <w:rsid w:val="00B411DC"/>
    <w:rsid w:val="00B44F21"/>
    <w:rsid w:val="00B61E74"/>
    <w:rsid w:val="00BA38B2"/>
    <w:rsid w:val="00BC6641"/>
    <w:rsid w:val="00BF7924"/>
    <w:rsid w:val="00C02020"/>
    <w:rsid w:val="00C229D9"/>
    <w:rsid w:val="00C30E5F"/>
    <w:rsid w:val="00C57C1E"/>
    <w:rsid w:val="00C63FEE"/>
    <w:rsid w:val="00C75596"/>
    <w:rsid w:val="00C978F2"/>
    <w:rsid w:val="00CC6515"/>
    <w:rsid w:val="00CE4B43"/>
    <w:rsid w:val="00D25AF2"/>
    <w:rsid w:val="00D464EF"/>
    <w:rsid w:val="00D66CD8"/>
    <w:rsid w:val="00D75B61"/>
    <w:rsid w:val="00D77608"/>
    <w:rsid w:val="00D9156F"/>
    <w:rsid w:val="00DB1C83"/>
    <w:rsid w:val="00DB3401"/>
    <w:rsid w:val="00DD6C84"/>
    <w:rsid w:val="00E10073"/>
    <w:rsid w:val="00E17C8F"/>
    <w:rsid w:val="00E71D17"/>
    <w:rsid w:val="00E77975"/>
    <w:rsid w:val="00E93F00"/>
    <w:rsid w:val="00EE110B"/>
    <w:rsid w:val="00EF7DA5"/>
    <w:rsid w:val="00F0334D"/>
    <w:rsid w:val="00F31727"/>
    <w:rsid w:val="00F5285E"/>
    <w:rsid w:val="00F9133B"/>
    <w:rsid w:val="00FA26E3"/>
    <w:rsid w:val="00FA2CBC"/>
    <w:rsid w:val="00FC0D07"/>
    <w:rsid w:val="00FE53BE"/>
    <w:rsid w:val="00FE5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686B24"/>
  <w15:docId w15:val="{59A82F7E-A5CB-A94C-A3B8-7364930C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C30E5F"/>
    <w:pPr>
      <w:keepNext/>
      <w:widowControl/>
      <w:shd w:val="pct75" w:color="auto" w:fill="FFFFFF"/>
      <w:spacing w:before="120" w:after="120" w:line="240" w:lineRule="auto"/>
      <w:outlineLvl w:val="0"/>
    </w:pPr>
    <w:rPr>
      <w:rFonts w:ascii="Arial" w:eastAsia="Times New Roman" w:hAnsi="Arial" w:cs="Times New Roman"/>
      <w:b/>
      <w:color w:val="FFFFFF"/>
      <w:sz w:val="24"/>
      <w:szCs w:val="20"/>
    </w:rPr>
  </w:style>
  <w:style w:type="paragraph" w:styleId="Heading2">
    <w:name w:val="heading 2"/>
    <w:basedOn w:val="Normal"/>
    <w:next w:val="Normal"/>
    <w:link w:val="Heading2Char"/>
    <w:qFormat/>
    <w:rsid w:val="00C30E5F"/>
    <w:pPr>
      <w:keepNext/>
      <w:widowControl/>
      <w:shd w:val="clear" w:color="auto" w:fill="404040"/>
      <w:spacing w:before="120" w:after="120" w:line="240" w:lineRule="auto"/>
      <w:outlineLvl w:val="1"/>
    </w:pPr>
    <w:rPr>
      <w:rFonts w:ascii="Arial" w:eastAsia="Times New Roman" w:hAnsi="Arial" w:cs="Times New Roman"/>
      <w:b/>
      <w:bCs/>
      <w:color w:val="FFFFFF"/>
      <w:sz w:val="24"/>
      <w:szCs w:val="20"/>
    </w:rPr>
  </w:style>
  <w:style w:type="paragraph" w:styleId="Heading3">
    <w:name w:val="heading 3"/>
    <w:basedOn w:val="Normal"/>
    <w:next w:val="Normal"/>
    <w:link w:val="Heading3Char"/>
    <w:qFormat/>
    <w:rsid w:val="00B61E74"/>
    <w:pPr>
      <w:keepNext/>
      <w:widowControl/>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C30E5F"/>
    <w:pPr>
      <w:keepNext/>
      <w:widowControl/>
      <w:overflowPunct w:val="0"/>
      <w:autoSpaceDE w:val="0"/>
      <w:autoSpaceDN w:val="0"/>
      <w:adjustRightInd w:val="0"/>
      <w:spacing w:after="0" w:line="240" w:lineRule="auto"/>
      <w:jc w:val="center"/>
      <w:textAlignment w:val="baseline"/>
      <w:outlineLvl w:val="3"/>
    </w:pPr>
    <w:rPr>
      <w:rFonts w:ascii="Arial" w:eastAsia="Arial Unicode MS" w:hAnsi="Arial" w:cs="Arial"/>
      <w:b/>
      <w:bCs/>
      <w:sz w:val="24"/>
      <w:szCs w:val="20"/>
    </w:rPr>
  </w:style>
  <w:style w:type="paragraph" w:styleId="Heading5">
    <w:name w:val="heading 5"/>
    <w:basedOn w:val="Normal"/>
    <w:next w:val="Normal"/>
    <w:link w:val="Heading5Char"/>
    <w:qFormat/>
    <w:rsid w:val="00C30E5F"/>
    <w:pPr>
      <w:keepNext/>
      <w:widowControl/>
      <w:overflowPunct w:val="0"/>
      <w:autoSpaceDE w:val="0"/>
      <w:autoSpaceDN w:val="0"/>
      <w:adjustRightInd w:val="0"/>
      <w:spacing w:after="0" w:line="240" w:lineRule="auto"/>
      <w:textAlignment w:val="baseline"/>
      <w:outlineLvl w:val="4"/>
    </w:pPr>
    <w:rPr>
      <w:rFonts w:ascii="Arial" w:eastAsia="Times New Roman" w:hAnsi="Arial" w:cs="Arial"/>
      <w:b/>
      <w:bCs/>
      <w:sz w:val="24"/>
      <w:szCs w:val="20"/>
    </w:rPr>
  </w:style>
  <w:style w:type="paragraph" w:styleId="Heading6">
    <w:name w:val="heading 6"/>
    <w:basedOn w:val="Normal"/>
    <w:next w:val="Normal"/>
    <w:link w:val="Heading6Char"/>
    <w:qFormat/>
    <w:rsid w:val="00C30E5F"/>
    <w:pPr>
      <w:keepNext/>
      <w:widowControl/>
      <w:overflowPunct w:val="0"/>
      <w:autoSpaceDE w:val="0"/>
      <w:autoSpaceDN w:val="0"/>
      <w:adjustRightInd w:val="0"/>
      <w:spacing w:after="0" w:line="240" w:lineRule="auto"/>
      <w:jc w:val="center"/>
      <w:textAlignment w:val="baseline"/>
      <w:outlineLvl w:val="5"/>
    </w:pPr>
    <w:rPr>
      <w:rFonts w:ascii="Arial" w:eastAsia="Arial Unicode MS" w:hAnsi="Arial" w:cs="Arial"/>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9133B"/>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5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7D6"/>
    <w:rPr>
      <w:rFonts w:ascii="Tahoma" w:hAnsi="Tahoma" w:cs="Tahoma"/>
      <w:sz w:val="16"/>
      <w:szCs w:val="16"/>
    </w:rPr>
  </w:style>
  <w:style w:type="character" w:styleId="Hyperlink">
    <w:name w:val="Hyperlink"/>
    <w:basedOn w:val="DefaultParagraphFont"/>
    <w:uiPriority w:val="99"/>
    <w:unhideWhenUsed/>
    <w:rsid w:val="003D63B4"/>
    <w:rPr>
      <w:color w:val="0000FF" w:themeColor="hyperlink"/>
      <w:u w:val="single"/>
    </w:rPr>
  </w:style>
  <w:style w:type="character" w:customStyle="1" w:styleId="Heading1Char">
    <w:name w:val="Heading 1 Char"/>
    <w:basedOn w:val="DefaultParagraphFont"/>
    <w:link w:val="Heading1"/>
    <w:rsid w:val="00C30E5F"/>
    <w:rPr>
      <w:rFonts w:ascii="Arial" w:eastAsia="Times New Roman" w:hAnsi="Arial" w:cs="Times New Roman"/>
      <w:b/>
      <w:color w:val="FFFFFF"/>
      <w:sz w:val="24"/>
      <w:szCs w:val="20"/>
      <w:shd w:val="pct75" w:color="auto" w:fill="FFFFFF"/>
    </w:rPr>
  </w:style>
  <w:style w:type="character" w:customStyle="1" w:styleId="Heading2Char">
    <w:name w:val="Heading 2 Char"/>
    <w:basedOn w:val="DefaultParagraphFont"/>
    <w:link w:val="Heading2"/>
    <w:rsid w:val="00C30E5F"/>
    <w:rPr>
      <w:rFonts w:ascii="Arial" w:eastAsia="Times New Roman" w:hAnsi="Arial" w:cs="Times New Roman"/>
      <w:b/>
      <w:bCs/>
      <w:color w:val="FFFFFF"/>
      <w:sz w:val="24"/>
      <w:szCs w:val="20"/>
      <w:shd w:val="clear" w:color="auto" w:fill="404040"/>
    </w:rPr>
  </w:style>
  <w:style w:type="character" w:customStyle="1" w:styleId="Heading4Char">
    <w:name w:val="Heading 4 Char"/>
    <w:basedOn w:val="DefaultParagraphFont"/>
    <w:link w:val="Heading4"/>
    <w:rsid w:val="00C30E5F"/>
    <w:rPr>
      <w:rFonts w:ascii="Arial" w:eastAsia="Arial Unicode MS" w:hAnsi="Arial" w:cs="Arial"/>
      <w:b/>
      <w:bCs/>
      <w:sz w:val="24"/>
      <w:szCs w:val="20"/>
    </w:rPr>
  </w:style>
  <w:style w:type="character" w:customStyle="1" w:styleId="Heading5Char">
    <w:name w:val="Heading 5 Char"/>
    <w:basedOn w:val="DefaultParagraphFont"/>
    <w:link w:val="Heading5"/>
    <w:rsid w:val="00C30E5F"/>
    <w:rPr>
      <w:rFonts w:ascii="Arial" w:eastAsia="Times New Roman" w:hAnsi="Arial" w:cs="Arial"/>
      <w:b/>
      <w:bCs/>
      <w:sz w:val="24"/>
      <w:szCs w:val="20"/>
    </w:rPr>
  </w:style>
  <w:style w:type="character" w:customStyle="1" w:styleId="Heading6Char">
    <w:name w:val="Heading 6 Char"/>
    <w:basedOn w:val="DefaultParagraphFont"/>
    <w:link w:val="Heading6"/>
    <w:rsid w:val="00C30E5F"/>
    <w:rPr>
      <w:rFonts w:ascii="Arial" w:eastAsia="Arial Unicode MS" w:hAnsi="Arial" w:cs="Arial"/>
      <w:sz w:val="32"/>
      <w:szCs w:val="20"/>
    </w:rPr>
  </w:style>
  <w:style w:type="character" w:styleId="Strong">
    <w:name w:val="Strong"/>
    <w:qFormat/>
    <w:rsid w:val="00C30E5F"/>
    <w:rPr>
      <w:b/>
      <w:bCs/>
    </w:rPr>
  </w:style>
  <w:style w:type="paragraph" w:styleId="BodyText">
    <w:name w:val="Body Text"/>
    <w:basedOn w:val="Normal"/>
    <w:link w:val="BodyTextChar"/>
    <w:rsid w:val="00C30E5F"/>
    <w:pPr>
      <w:widowControl/>
      <w:spacing w:before="120" w:after="120" w:line="240" w:lineRule="auto"/>
    </w:pPr>
    <w:rPr>
      <w:rFonts w:ascii="Arial" w:eastAsia="Times New Roman" w:hAnsi="Arial" w:cs="Times New Roman"/>
      <w:b/>
      <w:bCs/>
      <w:i/>
      <w:iCs/>
      <w:sz w:val="24"/>
      <w:szCs w:val="20"/>
    </w:rPr>
  </w:style>
  <w:style w:type="character" w:customStyle="1" w:styleId="BodyTextChar">
    <w:name w:val="Body Text Char"/>
    <w:basedOn w:val="DefaultParagraphFont"/>
    <w:link w:val="BodyText"/>
    <w:rsid w:val="00C30E5F"/>
    <w:rPr>
      <w:rFonts w:ascii="Arial" w:eastAsia="Times New Roman" w:hAnsi="Arial" w:cs="Times New Roman"/>
      <w:b/>
      <w:bCs/>
      <w:i/>
      <w:iCs/>
      <w:sz w:val="24"/>
      <w:szCs w:val="20"/>
    </w:rPr>
  </w:style>
  <w:style w:type="paragraph" w:styleId="Header">
    <w:name w:val="header"/>
    <w:basedOn w:val="Normal"/>
    <w:link w:val="HeaderChar"/>
    <w:rsid w:val="00C30E5F"/>
    <w:pPr>
      <w:widowControl/>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C30E5F"/>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C30E5F"/>
    <w:pPr>
      <w:widowControl/>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C30E5F"/>
    <w:rPr>
      <w:rFonts w:ascii="Calibri" w:eastAsia="Calibri" w:hAnsi="Calibri" w:cs="Times New Roman"/>
      <w:szCs w:val="21"/>
    </w:rPr>
  </w:style>
  <w:style w:type="paragraph" w:styleId="ListParagraph">
    <w:name w:val="List Paragraph"/>
    <w:basedOn w:val="Normal"/>
    <w:uiPriority w:val="34"/>
    <w:qFormat/>
    <w:rsid w:val="008E0B4C"/>
    <w:pPr>
      <w:ind w:left="720"/>
      <w:contextualSpacing/>
    </w:pPr>
  </w:style>
  <w:style w:type="character" w:customStyle="1" w:styleId="Heading3Char">
    <w:name w:val="Heading 3 Char"/>
    <w:basedOn w:val="DefaultParagraphFont"/>
    <w:link w:val="Heading3"/>
    <w:rsid w:val="00B61E74"/>
    <w:rPr>
      <w:rFonts w:ascii="Arial" w:eastAsia="Times New Roman" w:hAnsi="Arial" w:cs="Arial"/>
      <w:b/>
      <w:bCs/>
      <w:sz w:val="26"/>
      <w:szCs w:val="26"/>
    </w:rPr>
  </w:style>
  <w:style w:type="character" w:styleId="Emphasis">
    <w:name w:val="Emphasis"/>
    <w:qFormat/>
    <w:rsid w:val="00B61E74"/>
    <w:rPr>
      <w:i/>
      <w:iCs/>
    </w:rPr>
  </w:style>
  <w:style w:type="paragraph" w:styleId="BlockText">
    <w:name w:val="Block Text"/>
    <w:basedOn w:val="Normal"/>
    <w:rsid w:val="00B61E74"/>
    <w:pPr>
      <w:widowControl/>
      <w:spacing w:after="0" w:line="240" w:lineRule="auto"/>
      <w:ind w:left="360" w:right="-540"/>
    </w:pPr>
    <w:rPr>
      <w:rFonts w:ascii="Times New Roman" w:eastAsia="Times New Roman" w:hAnsi="Times New Roman" w:cs="Times New Roman"/>
      <w:sz w:val="28"/>
      <w:szCs w:val="24"/>
    </w:rPr>
  </w:style>
  <w:style w:type="paragraph" w:styleId="Title">
    <w:name w:val="Title"/>
    <w:basedOn w:val="Normal"/>
    <w:link w:val="TitleChar"/>
    <w:qFormat/>
    <w:rsid w:val="00B61E74"/>
    <w:pPr>
      <w:widowControl/>
      <w:autoSpaceDE w:val="0"/>
      <w:autoSpaceDN w:val="0"/>
      <w:adjustRightInd w:val="0"/>
      <w:spacing w:after="0" w:line="240" w:lineRule="auto"/>
      <w:jc w:val="center"/>
    </w:pPr>
    <w:rPr>
      <w:rFonts w:ascii="Times New Roman" w:eastAsia="Times New Roman" w:hAnsi="Times New Roman" w:cs="Times New Roman"/>
      <w:sz w:val="32"/>
      <w:szCs w:val="20"/>
    </w:rPr>
  </w:style>
  <w:style w:type="character" w:customStyle="1" w:styleId="TitleChar">
    <w:name w:val="Title Char"/>
    <w:basedOn w:val="DefaultParagraphFont"/>
    <w:link w:val="Title"/>
    <w:rsid w:val="00B61E74"/>
    <w:rPr>
      <w:rFonts w:ascii="Times New Roman" w:eastAsia="Times New Roman" w:hAnsi="Times New Roman" w:cs="Times New Roman"/>
      <w:sz w:val="32"/>
      <w:szCs w:val="20"/>
    </w:rPr>
  </w:style>
  <w:style w:type="paragraph" w:styleId="Footer">
    <w:name w:val="footer"/>
    <w:basedOn w:val="Normal"/>
    <w:link w:val="FooterChar"/>
    <w:uiPriority w:val="99"/>
    <w:unhideWhenUsed/>
    <w:rsid w:val="007B1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F6A"/>
  </w:style>
  <w:style w:type="character" w:styleId="UnresolvedMention">
    <w:name w:val="Unresolved Mention"/>
    <w:basedOn w:val="DefaultParagraphFont"/>
    <w:uiPriority w:val="99"/>
    <w:semiHidden/>
    <w:unhideWhenUsed/>
    <w:rsid w:val="005D4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514341">
      <w:bodyDiv w:val="1"/>
      <w:marLeft w:val="0"/>
      <w:marRight w:val="0"/>
      <w:marTop w:val="0"/>
      <w:marBottom w:val="0"/>
      <w:divBdr>
        <w:top w:val="none" w:sz="0" w:space="0" w:color="auto"/>
        <w:left w:val="none" w:sz="0" w:space="0" w:color="auto"/>
        <w:bottom w:val="none" w:sz="0" w:space="0" w:color="auto"/>
        <w:right w:val="none" w:sz="0" w:space="0" w:color="auto"/>
      </w:divBdr>
    </w:div>
    <w:div w:id="1892113874">
      <w:bodyDiv w:val="1"/>
      <w:marLeft w:val="0"/>
      <w:marRight w:val="0"/>
      <w:marTop w:val="0"/>
      <w:marBottom w:val="0"/>
      <w:divBdr>
        <w:top w:val="none" w:sz="0" w:space="0" w:color="auto"/>
        <w:left w:val="none" w:sz="0" w:space="0" w:color="auto"/>
        <w:bottom w:val="none" w:sz="0" w:space="0" w:color="auto"/>
        <w:right w:val="none" w:sz="0" w:space="0" w:color="auto"/>
      </w:divBdr>
      <w:divsChild>
        <w:div w:id="411850884">
          <w:marLeft w:val="0"/>
          <w:marRight w:val="0"/>
          <w:marTop w:val="0"/>
          <w:marBottom w:val="0"/>
          <w:divBdr>
            <w:top w:val="none" w:sz="0" w:space="0" w:color="auto"/>
            <w:left w:val="none" w:sz="0" w:space="0" w:color="auto"/>
            <w:bottom w:val="none" w:sz="0" w:space="0" w:color="auto"/>
            <w:right w:val="none" w:sz="0" w:space="0" w:color="auto"/>
          </w:divBdr>
          <w:divsChild>
            <w:div w:id="8331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wards@marm2020.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emartin1@widener.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wards@marm2020.org" TargetMode="External"/><Relationship Id="rId4" Type="http://schemas.openxmlformats.org/officeDocument/2006/relationships/webSettings" Target="webSettings.xml"/><Relationship Id="rId9" Type="http://schemas.openxmlformats.org/officeDocument/2006/relationships/hyperlink" Target="mailto:aemartin1@widener.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THE ACS DIVISION OF CHEMICAL EDUCATION [name of region] REGION AWARD FOR EXCELLENCE IN HIGH SCHOOL TEACHING</vt:lpstr>
    </vt:vector>
  </TitlesOfParts>
  <Company>American Chemical Society</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ACS DIVISION OF CHEMICAL EDUCATION [name of region] REGION AWARD FOR EXCELLENCE IN HIGH SCHOOL TEACHING</dc:title>
  <dc:creator>Morton Hoffman</dc:creator>
  <cp:lastModifiedBy>Brian Gibney</cp:lastModifiedBy>
  <cp:revision>3</cp:revision>
  <cp:lastPrinted>2017-01-19T15:32:00Z</cp:lastPrinted>
  <dcterms:created xsi:type="dcterms:W3CDTF">2020-01-19T21:39:00Z</dcterms:created>
  <dcterms:modified xsi:type="dcterms:W3CDTF">2020-01-19T22:13:00Z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2014-02-25T00:00:00Z</vt:filetime>
  </property>
  <property fmtid="{D5CDD505-2E9C-101B-9397-08002B2CF9AE}" pid="3" name="LastSaved">
    <vt:filetime>2014-12-04T00:00:00Z</vt:filetime>
  </property>
</Properties>
</file>